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4E57A3" w:rsidRPr="00122285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Донского </w:t>
            </w:r>
            <w:r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783E62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83E62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0362D2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Дорожкин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________________ 20__ 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4E57A3" w:rsidRDefault="00FF658E" w:rsidP="005217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главного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специалиста-эксперта отдела </w:t>
      </w:r>
      <w:r w:rsidR="003A3E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водного хозяйства и трансграничных водных объектов</w:t>
      </w:r>
      <w:r w:rsidR="00521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Донского бассейнового водного </w:t>
      </w:r>
      <w:r w:rsidR="00E62A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управления</w:t>
      </w:r>
      <w:r w:rsidR="00521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Федерального агентства водных ресурсов</w:t>
      </w: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F921A2" w:rsidRDefault="00F921A2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0" w:name="Par1580"/>
      <w:bookmarkEnd w:id="0"/>
      <w:r w:rsidRPr="00F921A2">
        <w:rPr>
          <w:rFonts w:ascii="Times New Roman" w:hAnsi="Times New Roman" w:cs="Times New Roman"/>
          <w:b/>
        </w:rPr>
        <w:t>1</w:t>
      </w:r>
      <w:r w:rsidR="004E57A3" w:rsidRPr="00F921A2">
        <w:rPr>
          <w:rFonts w:ascii="Times New Roman" w:hAnsi="Times New Roman" w:cs="Times New Roman"/>
          <w:b/>
        </w:rPr>
        <w:t>. Общие положения</w:t>
      </w:r>
    </w:p>
    <w:p w:rsidR="004E57A3" w:rsidRPr="00F921A2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4E57A3" w:rsidRPr="00D557E6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r w:rsidR="00DD22ED" w:rsidRPr="00DD22ED">
        <w:rPr>
          <w:rFonts w:ascii="Times New Roman" w:hAnsi="Times New Roman" w:cs="Times New Roman"/>
        </w:rPr>
        <w:t xml:space="preserve">Должность федеральной государственной гражданской службы </w:t>
      </w:r>
      <w:r w:rsidR="00874159">
        <w:rPr>
          <w:rFonts w:ascii="Times New Roman" w:hAnsi="Times New Roman" w:cs="Times New Roman"/>
        </w:rPr>
        <w:t>главный</w:t>
      </w:r>
      <w:r w:rsidR="003A3E16">
        <w:rPr>
          <w:rFonts w:ascii="Times New Roman" w:hAnsi="Times New Roman" w:cs="Times New Roman"/>
        </w:rPr>
        <w:t xml:space="preserve"> специалист-эксперт отдела водного хозяйства и трансграничных водных объектов </w:t>
      </w:r>
      <w:r w:rsidR="005217EB">
        <w:rPr>
          <w:rFonts w:ascii="Times New Roman" w:hAnsi="Times New Roman" w:cs="Times New Roman"/>
          <w:bCs/>
          <w:color w:val="000000"/>
        </w:rPr>
        <w:t xml:space="preserve">Донского </w:t>
      </w:r>
      <w:r w:rsidR="0018109B" w:rsidRPr="0018109B">
        <w:rPr>
          <w:rFonts w:ascii="Times New Roman" w:hAnsi="Times New Roman" w:cs="Times New Roman"/>
          <w:bCs/>
          <w:color w:val="000000"/>
        </w:rPr>
        <w:t>бассейнового водного управления Федерального агентства водных ресурсов</w:t>
      </w:r>
      <w:r w:rsidR="005217EB">
        <w:rPr>
          <w:rFonts w:ascii="Times New Roman" w:hAnsi="Times New Roman" w:cs="Times New Roman"/>
          <w:bCs/>
          <w:color w:val="000000"/>
        </w:rPr>
        <w:t xml:space="preserve"> (далее – </w:t>
      </w:r>
      <w:r w:rsidR="0018109B">
        <w:rPr>
          <w:rFonts w:ascii="Times New Roman" w:hAnsi="Times New Roman" w:cs="Times New Roman"/>
          <w:bCs/>
          <w:color w:val="000000"/>
        </w:rPr>
        <w:t>Донское БВУ</w:t>
      </w:r>
      <w:r w:rsidR="00D557E6">
        <w:rPr>
          <w:rFonts w:ascii="Times New Roman" w:hAnsi="Times New Roman" w:cs="Times New Roman"/>
          <w:bCs/>
          <w:color w:val="000000"/>
        </w:rPr>
        <w:t>) относится к старшей группе должностей федеральной государственной гражданской службы категории «специалисты».</w:t>
      </w:r>
    </w:p>
    <w:p w:rsidR="0038780C" w:rsidRPr="00DF6A30" w:rsidRDefault="0038780C" w:rsidP="003878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42A1D">
        <w:rPr>
          <w:rFonts w:ascii="Times New Roman" w:hAnsi="Times New Roman" w:cs="Times New Roman"/>
        </w:rPr>
        <w:t>Регистрационный номер (код) должности –</w:t>
      </w:r>
      <w:r w:rsidR="00942A1D" w:rsidRPr="00942A1D">
        <w:rPr>
          <w:rFonts w:ascii="Times New Roman" w:hAnsi="Times New Roman" w:cs="Times New Roman"/>
        </w:rPr>
        <w:t>&lt;</w:t>
      </w:r>
      <w:r w:rsidR="0046294F">
        <w:rPr>
          <w:rFonts w:ascii="Times New Roman" w:hAnsi="Times New Roman" w:cs="Times New Roman"/>
        </w:rPr>
        <w:t>11-3-4-012</w:t>
      </w:r>
      <w:r w:rsidR="008C5949" w:rsidRPr="00942A1D">
        <w:rPr>
          <w:rFonts w:ascii="Times New Roman" w:hAnsi="Times New Roman" w:cs="Times New Roman"/>
        </w:rPr>
        <w:t>&gt;</w:t>
      </w:r>
      <w:r w:rsidR="0046294F">
        <w:rPr>
          <w:rFonts w:ascii="Times New Roman" w:hAnsi="Times New Roman" w:cs="Times New Roman"/>
        </w:rPr>
        <w:t xml:space="preserve"> </w:t>
      </w:r>
      <w:r w:rsidR="0046294F" w:rsidRPr="0046294F">
        <w:rPr>
          <w:rFonts w:ascii="Times New Roman" w:hAnsi="Times New Roman" w:cs="Times New Roman"/>
        </w:rPr>
        <w:t>&lt;1&gt;</w:t>
      </w:r>
      <w:r w:rsidR="008C5949" w:rsidRPr="00942A1D">
        <w:rPr>
          <w:rFonts w:ascii="Times New Roman" w:hAnsi="Times New Roman" w:cs="Times New Roman"/>
        </w:rPr>
        <w:t>.</w:t>
      </w:r>
    </w:p>
    <w:p w:rsidR="00E26664" w:rsidRDefault="0046294F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1.</w:t>
      </w:r>
      <w:r w:rsidRPr="0046294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</w:t>
      </w:r>
      <w:r w:rsidR="007449E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. </w:t>
      </w:r>
      <w:r w:rsidR="00E62A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Назначение на должность </w:t>
      </w:r>
      <w:r w:rsidR="00FF658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главного</w:t>
      </w:r>
      <w:r w:rsidR="00E62A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специалиста</w:t>
      </w:r>
      <w:r w:rsidR="007449E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E62A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-</w:t>
      </w:r>
      <w:r w:rsidR="007449E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E62A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эксперта отдела </w:t>
      </w:r>
      <w:r w:rsidR="00842448" w:rsidRPr="0084244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водного хозяйства и трансграничных водных объектов</w:t>
      </w:r>
      <w:r w:rsidR="0084244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842448" w:rsidRPr="0084244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(далее - главный специалист</w:t>
      </w:r>
      <w:r w:rsidR="003D306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842448" w:rsidRPr="0084244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-</w:t>
      </w:r>
      <w:r w:rsidR="003D306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842448" w:rsidRPr="0084244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эксперт)</w:t>
      </w:r>
      <w:r w:rsidR="003D306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и </w:t>
      </w:r>
      <w:r w:rsidR="00E62A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освобождение от этой должности осуществляются руководителем Донского бассейнового </w:t>
      </w:r>
      <w:r w:rsidR="00AC2E3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водного управления Федерального агентства водных ресурсов (далее – Руководитель).</w:t>
      </w:r>
    </w:p>
    <w:p w:rsidR="00AC2E32" w:rsidRDefault="0046294F" w:rsidP="0046294F">
      <w:pPr>
        <w:shd w:val="clear" w:color="auto" w:fill="FFFFFF"/>
        <w:tabs>
          <w:tab w:val="left" w:pos="1296"/>
        </w:tabs>
        <w:spacing w:after="0" w:line="322" w:lineRule="exact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92621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ab/>
      </w:r>
      <w:r w:rsidR="003D306C" w:rsidRPr="003D306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Гражданский служащий, замещающий должность главного специалиста</w:t>
      </w:r>
      <w:r w:rsidR="003D306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3D306C" w:rsidRPr="003D306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-</w:t>
      </w:r>
      <w:r w:rsidR="003D306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3D306C" w:rsidRPr="003D306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эксперта, непосредственно подчиняется </w:t>
      </w:r>
      <w:r w:rsidR="00E2666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начальнику отдела </w:t>
      </w:r>
      <w:r w:rsidR="008526B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водного хозяйства и трансграничных водных объектов.</w:t>
      </w:r>
    </w:p>
    <w:p w:rsidR="00A77EBC" w:rsidRPr="0092621A" w:rsidRDefault="00B37A74" w:rsidP="0046294F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1.</w:t>
      </w:r>
      <w:r w:rsidR="0046294F" w:rsidRPr="0046294F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3</w:t>
      </w:r>
      <w:r w:rsidRPr="00154F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. </w:t>
      </w:r>
      <w:r w:rsidR="00E2666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период временного отсутствия главного специалиста-эксперта исполнение его должностных обязанностей возлагается на </w:t>
      </w:r>
      <w:r w:rsidR="00A77EBC" w:rsidRPr="00A77EB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другого гражданского служащего, замещающего должность ведущего специалиста-эксперта отдела</w:t>
      </w:r>
      <w:r w:rsidR="00E2666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FF658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водного </w:t>
      </w:r>
      <w:r w:rsidR="00D042C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хозяйства и трансграничных водных объектов.</w:t>
      </w:r>
    </w:p>
    <w:p w:rsidR="00A77EBC" w:rsidRDefault="00A77EB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A77EBC" w:rsidRPr="00A77EBC" w:rsidRDefault="00A77EBC" w:rsidP="00A77EBC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A77EBC">
        <w:rPr>
          <w:rFonts w:ascii="Times New Roman" w:hAnsi="Times New Roman" w:cs="Times New Roman"/>
          <w:b/>
        </w:rPr>
        <w:t>2. Квалификационные требования к уровню и характеру</w:t>
      </w:r>
    </w:p>
    <w:p w:rsidR="00A77EBC" w:rsidRPr="00A77EBC" w:rsidRDefault="00A77EBC" w:rsidP="00A77EBC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A77EBC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A77EBC" w:rsidRPr="00A77EBC" w:rsidRDefault="00A77EBC" w:rsidP="00A77EBC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A77EBC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0E5146" w:rsidRDefault="00A77EBC" w:rsidP="00A77EBC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A77EBC">
        <w:rPr>
          <w:rFonts w:ascii="Times New Roman" w:hAnsi="Times New Roman" w:cs="Times New Roman"/>
          <w:b/>
        </w:rPr>
        <w:t>работы по специальности</w:t>
      </w:r>
    </w:p>
    <w:p w:rsidR="00A77EBC" w:rsidRPr="00F921A2" w:rsidRDefault="00A77EBC" w:rsidP="00A77EBC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0E5146" w:rsidRPr="0092621A" w:rsidRDefault="004E57A3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 w:rsidR="00FF658E">
        <w:rPr>
          <w:rFonts w:ascii="Times New Roman" w:hAnsi="Times New Roman" w:cs="Times New Roman"/>
        </w:rPr>
        <w:t>главного</w:t>
      </w:r>
      <w:r w:rsidR="00DD22ED">
        <w:rPr>
          <w:rFonts w:ascii="Times New Roman" w:hAnsi="Times New Roman" w:cs="Times New Roman"/>
        </w:rPr>
        <w:t xml:space="preserve"> специалиста-эксперта</w:t>
      </w:r>
      <w:r w:rsidR="00A462B1">
        <w:rPr>
          <w:rFonts w:ascii="Times New Roman" w:hAnsi="Times New Roman" w:cs="Times New Roman"/>
        </w:rPr>
        <w:t xml:space="preserve"> </w:t>
      </w:r>
      <w:r w:rsidR="003937DD">
        <w:rPr>
          <w:rFonts w:ascii="Times New Roman" w:hAnsi="Times New Roman" w:cs="Times New Roman"/>
        </w:rPr>
        <w:t>устанавливаю</w:t>
      </w:r>
      <w:r w:rsidRPr="00122285">
        <w:rPr>
          <w:rFonts w:ascii="Times New Roman" w:hAnsi="Times New Roman" w:cs="Times New Roman"/>
        </w:rPr>
        <w:t xml:space="preserve">тся </w:t>
      </w:r>
      <w:r w:rsidR="000E5146">
        <w:rPr>
          <w:rFonts w:ascii="Times New Roman" w:hAnsi="Times New Roman" w:cs="Times New Roman"/>
        </w:rPr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 w:rsidR="000E5146"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46294F" w:rsidRPr="0092621A" w:rsidRDefault="0046294F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6294F" w:rsidRDefault="0046294F" w:rsidP="0046294F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E5146" w:rsidRPr="0092621A" w:rsidRDefault="0046294F" w:rsidP="0046294F">
      <w:pPr>
        <w:pStyle w:val="ConsPlusNormal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Российской Федерации от 31.12.2005 № 1574</w:t>
      </w:r>
    </w:p>
    <w:p w:rsidR="00DA1EFC" w:rsidRDefault="00DA1EFC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2.1. Базовые квалификационные требования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46294F" w:rsidRPr="0046294F" w:rsidRDefault="000E5146" w:rsidP="0046294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</w:t>
      </w:r>
      <w:r w:rsidR="009D4EEC" w:rsidRPr="009D4EEC">
        <w:rPr>
          <w:rFonts w:ascii="Times New Roman" w:hAnsi="Times New Roman" w:cs="Times New Roman"/>
        </w:rPr>
        <w:t xml:space="preserve">Гражданский служащий, замещающий должность главного специалиста-эксперта, </w:t>
      </w:r>
      <w:r w:rsidR="0046294F">
        <w:rPr>
          <w:rFonts w:ascii="Times New Roman" w:hAnsi="Times New Roman" w:cs="Times New Roman"/>
        </w:rPr>
        <w:t>должен иметь высшее образование</w:t>
      </w:r>
      <w:r w:rsidR="0046294F" w:rsidRPr="0046294F">
        <w:rPr>
          <w:rFonts w:ascii="Times New Roman" w:hAnsi="Times New Roman" w:cs="Times New Roman"/>
        </w:rPr>
        <w:t xml:space="preserve"> </w:t>
      </w:r>
      <w:r w:rsidR="0046294F" w:rsidRPr="001A6FF6">
        <w:rPr>
          <w:rFonts w:ascii="Times New Roman" w:hAnsi="Times New Roman" w:cs="Times New Roman"/>
        </w:rPr>
        <w:t>не ниже уровня бакалавриат</w:t>
      </w:r>
      <w:r w:rsidR="0046294F">
        <w:rPr>
          <w:rFonts w:ascii="Times New Roman" w:hAnsi="Times New Roman" w:cs="Times New Roman"/>
        </w:rPr>
        <w:t>;</w:t>
      </w:r>
    </w:p>
    <w:p w:rsidR="0046294F" w:rsidRPr="0092621A" w:rsidRDefault="0046294F" w:rsidP="0046294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 </w:t>
      </w:r>
      <w:r w:rsidRPr="001A6FF6">
        <w:rPr>
          <w:rFonts w:ascii="Times New Roman" w:hAnsi="Times New Roman" w:cs="Times New Roman"/>
        </w:rPr>
        <w:t xml:space="preserve">Для должности </w:t>
      </w:r>
      <w:r>
        <w:rPr>
          <w:rFonts w:ascii="Times New Roman" w:hAnsi="Times New Roman" w:cs="Times New Roman"/>
        </w:rPr>
        <w:t>главного специалиста-эксперта</w:t>
      </w:r>
      <w:r w:rsidRPr="001A6FF6">
        <w:rPr>
          <w:rFonts w:ascii="Times New Roman" w:hAnsi="Times New Roman" w:cs="Times New Roman"/>
        </w:rPr>
        <w:t xml:space="preserve"> отдела не устанавливаются требования к стажу государственной гражданской службы или стажу работы по специальности.</w:t>
      </w:r>
    </w:p>
    <w:p w:rsidR="00705EF9" w:rsidRDefault="007D37BF" w:rsidP="00705E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6294F">
        <w:rPr>
          <w:rFonts w:ascii="Times New Roman" w:hAnsi="Times New Roman" w:cs="Times New Roman"/>
        </w:rPr>
        <w:t>2.1.</w:t>
      </w:r>
      <w:r w:rsidR="0046294F" w:rsidRPr="0092621A">
        <w:rPr>
          <w:rFonts w:ascii="Times New Roman" w:hAnsi="Times New Roman" w:cs="Times New Roman"/>
        </w:rPr>
        <w:t>3</w:t>
      </w:r>
      <w:r w:rsidR="00514EA0">
        <w:rPr>
          <w:rFonts w:ascii="Times New Roman" w:hAnsi="Times New Roman" w:cs="Times New Roman"/>
        </w:rPr>
        <w:t>.</w:t>
      </w:r>
      <w:r w:rsidR="00305207">
        <w:rPr>
          <w:rFonts w:ascii="Times New Roman" w:hAnsi="Times New Roman" w:cs="Times New Roman"/>
        </w:rPr>
        <w:t xml:space="preserve"> </w:t>
      </w:r>
      <w:r w:rsidR="00705EF9" w:rsidRPr="00705EF9">
        <w:rPr>
          <w:rFonts w:ascii="Times New Roman" w:hAnsi="Times New Roman" w:cs="Times New Roman"/>
        </w:rPr>
        <w:t>Гражданский служащий, замещающий должность главного специалиста-эксперта, должен обладать следующими базовыми знаниями и умениями:</w:t>
      </w:r>
    </w:p>
    <w:p w:rsidR="00464F5B" w:rsidRDefault="00805EE9" w:rsidP="00464F5B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1) </w:t>
      </w:r>
      <w:r w:rsidR="00464F5B" w:rsidRPr="00464F5B">
        <w:rPr>
          <w:rFonts w:ascii="Times New Roman" w:hAnsi="Times New Roman" w:cs="Times New Roman"/>
        </w:rPr>
        <w:t>Знания: государственного языка Российской Федерации – русского языка, Конституции Российской Федерации, Федерального закона от</w:t>
      </w:r>
      <w:r w:rsidR="0082483A">
        <w:rPr>
          <w:rFonts w:ascii="Times New Roman" w:hAnsi="Times New Roman" w:cs="Times New Roman"/>
        </w:rPr>
        <w:t> </w:t>
      </w:r>
      <w:r w:rsidR="00464F5B" w:rsidRPr="00464F5B">
        <w:rPr>
          <w:rFonts w:ascii="Times New Roman" w:hAnsi="Times New Roman" w:cs="Times New Roman"/>
        </w:rPr>
        <w:t>27</w:t>
      </w:r>
      <w:r w:rsidR="00464F5B">
        <w:rPr>
          <w:rFonts w:ascii="Times New Roman" w:hAnsi="Times New Roman" w:cs="Times New Roman"/>
        </w:rPr>
        <w:t> </w:t>
      </w:r>
      <w:r w:rsidR="00464F5B" w:rsidRPr="00464F5B">
        <w:rPr>
          <w:rFonts w:ascii="Times New Roman" w:hAnsi="Times New Roman" w:cs="Times New Roman"/>
        </w:rPr>
        <w:t>мая</w:t>
      </w:r>
      <w:r w:rsidR="00464F5B">
        <w:rPr>
          <w:rFonts w:ascii="Times New Roman" w:hAnsi="Times New Roman" w:cs="Times New Roman"/>
        </w:rPr>
        <w:t> </w:t>
      </w:r>
      <w:r w:rsidR="00464F5B" w:rsidRPr="00464F5B">
        <w:rPr>
          <w:rFonts w:ascii="Times New Roman" w:hAnsi="Times New Roman" w:cs="Times New Roman"/>
        </w:rPr>
        <w:t>2003 г. № 58-ФЗ «О системе государственной службы Российской Федерации», Федерального закона от 27 июля 2004 г. № 79-ФЗ</w:t>
      </w:r>
      <w:r w:rsidR="00464F5B">
        <w:rPr>
          <w:rFonts w:ascii="Times New Roman" w:hAnsi="Times New Roman" w:cs="Times New Roman"/>
        </w:rPr>
        <w:t xml:space="preserve"> </w:t>
      </w:r>
      <w:r w:rsidR="00464F5B" w:rsidRPr="00464F5B">
        <w:rPr>
          <w:rFonts w:ascii="Times New Roman" w:hAnsi="Times New Roman" w:cs="Times New Roman"/>
        </w:rPr>
        <w:t>«О</w:t>
      </w:r>
      <w:r w:rsidR="0082483A">
        <w:rPr>
          <w:rFonts w:ascii="Times New Roman" w:hAnsi="Times New Roman" w:cs="Times New Roman"/>
        </w:rPr>
        <w:t> </w:t>
      </w:r>
      <w:r w:rsidR="00464F5B" w:rsidRPr="00464F5B">
        <w:rPr>
          <w:rFonts w:ascii="Times New Roman" w:hAnsi="Times New Roman" w:cs="Times New Roman"/>
        </w:rPr>
        <w:t>государственной гражданской службе Российской Федерации» (далее – Федеральный закон о гражданской службе), Федеральный закон от 25 декабря 2008 г. № 273-ФЗ «О противодействии коррупции», информационно-коммуникационных технологий.</w:t>
      </w:r>
      <w:proofErr w:type="gramEnd"/>
    </w:p>
    <w:p w:rsidR="0082483A" w:rsidRPr="004D4097" w:rsidRDefault="0082483A" w:rsidP="0082483A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эффективно планировать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805EE9" w:rsidRDefault="00805EE9" w:rsidP="004C3559">
      <w:p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097" w:rsidRPr="00F921A2" w:rsidRDefault="004D4097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2.2. Профессионально-функциональные квалификационные требования</w:t>
      </w:r>
    </w:p>
    <w:p w:rsidR="00682372" w:rsidRPr="00682372" w:rsidRDefault="00682372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A55E9" w:rsidRPr="003A55E9" w:rsidRDefault="00514EA0" w:rsidP="003A55E9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</w:rPr>
      </w:pPr>
      <w:r w:rsidRPr="003A55E9">
        <w:rPr>
          <w:rFonts w:ascii="Times New Roman" w:hAnsi="Times New Roman" w:cs="Times New Roman"/>
        </w:rPr>
        <w:t xml:space="preserve"> </w:t>
      </w:r>
      <w:r w:rsidR="00FF658E" w:rsidRPr="003A55E9">
        <w:rPr>
          <w:rFonts w:ascii="Times New Roman" w:hAnsi="Times New Roman" w:cs="Times New Roman"/>
        </w:rPr>
        <w:t xml:space="preserve">2.2.1. </w:t>
      </w:r>
      <w:r w:rsidR="00935671" w:rsidRPr="003A55E9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FF658E" w:rsidRPr="003A55E9">
        <w:rPr>
          <w:rFonts w:ascii="Times New Roman" w:hAnsi="Times New Roman" w:cs="Times New Roman"/>
        </w:rPr>
        <w:t>главного</w:t>
      </w:r>
      <w:r w:rsidR="00935671" w:rsidRPr="003A55E9">
        <w:rPr>
          <w:rFonts w:ascii="Times New Roman" w:hAnsi="Times New Roman" w:cs="Times New Roman"/>
        </w:rPr>
        <w:t xml:space="preserve"> специалиста-эксперта должен иметь</w:t>
      </w:r>
      <w:r w:rsidR="003A55E9" w:rsidRPr="003A55E9">
        <w:rPr>
          <w:rFonts w:ascii="Times New Roman" w:hAnsi="Times New Roman" w:cs="Times New Roman"/>
        </w:rPr>
        <w:t xml:space="preserve"> </w:t>
      </w:r>
      <w:r w:rsidR="00935671" w:rsidRPr="003A55E9">
        <w:rPr>
          <w:rFonts w:ascii="Times New Roman" w:hAnsi="Times New Roman" w:cs="Times New Roman"/>
        </w:rPr>
        <w:t xml:space="preserve"> </w:t>
      </w:r>
      <w:r w:rsidR="003A55E9" w:rsidRPr="003A55E9">
        <w:rPr>
          <w:rFonts w:ascii="Times New Roman" w:hAnsi="Times New Roman" w:cs="Times New Roman"/>
        </w:rPr>
        <w:t>высшее образование по направлению подготовки (специальности) профессионального образования комплексное использование и охрана водных объектов, гидрология, инженерные системы сельскохозяйственного водоснабжения, мелиорация, рекультивация и охрана земель, охрана окружающей среды и рациональное использование природных ресурсов, водные ресурсы и водопользование, или иное</w:t>
      </w:r>
      <w:r w:rsidR="003A55E9" w:rsidRPr="003A55E9">
        <w:rPr>
          <w:rFonts w:ascii="Times New Roman" w:hAnsi="Times New Roman" w:cs="Times New Roman"/>
          <w:bCs/>
        </w:rPr>
        <w:t xml:space="preserve"> направление подготовки (специальность), </w:t>
      </w:r>
      <w:r w:rsidR="003A55E9" w:rsidRPr="003A55E9">
        <w:rPr>
          <w:rFonts w:ascii="Times New Roman" w:hAnsi="Times New Roman" w:cs="Times New Roman"/>
        </w:rPr>
        <w:t xml:space="preserve">для которого </w:t>
      </w:r>
      <w:r w:rsidR="003A55E9" w:rsidRPr="003A55E9">
        <w:rPr>
          <w:rFonts w:ascii="Times New Roman" w:hAnsi="Times New Roman" w:cs="Times New Roman"/>
          <w:bCs/>
        </w:rPr>
        <w:t>законодательством об образовании Российской Федерации установлено соответствие данным направлениям подготовки специальностям, указанному в предыдущих перечнях профессий, специальностей и направлений подготовки.</w:t>
      </w:r>
    </w:p>
    <w:p w:rsidR="00942F92" w:rsidRDefault="00885824" w:rsidP="0093567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</w:t>
      </w:r>
      <w:r w:rsidR="00942F92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FF658E">
        <w:rPr>
          <w:rFonts w:ascii="Times New Roman" w:hAnsi="Times New Roman" w:cs="Times New Roman"/>
        </w:rPr>
        <w:t>главного</w:t>
      </w:r>
      <w:r w:rsidR="0022276A">
        <w:rPr>
          <w:rFonts w:ascii="Times New Roman" w:hAnsi="Times New Roman" w:cs="Times New Roman"/>
        </w:rPr>
        <w:t xml:space="preserve"> специалиста-эксперта</w:t>
      </w:r>
      <w:r w:rsidR="00942F92" w:rsidRPr="00CC461F">
        <w:rPr>
          <w:rFonts w:ascii="Times New Roman" w:hAnsi="Times New Roman" w:cs="Times New Roman"/>
        </w:rPr>
        <w:t xml:space="preserve"> </w:t>
      </w:r>
      <w:r w:rsidR="00942F92">
        <w:rPr>
          <w:rFonts w:ascii="Times New Roman" w:hAnsi="Times New Roman" w:cs="Times New Roman"/>
        </w:rPr>
        <w:t xml:space="preserve">должен </w:t>
      </w:r>
      <w:r w:rsidR="00B27FFA">
        <w:rPr>
          <w:rFonts w:ascii="Times New Roman" w:hAnsi="Times New Roman" w:cs="Times New Roman"/>
        </w:rPr>
        <w:t xml:space="preserve">обладать </w:t>
      </w:r>
      <w:r w:rsidR="000D66B5" w:rsidRPr="00DA4EB4">
        <w:rPr>
          <w:rFonts w:ascii="Times New Roman" w:hAnsi="Times New Roman"/>
        </w:rPr>
        <w:t>следующими профессиональными знаниями в сфере законодательства Российской Федерации</w:t>
      </w:r>
      <w:r w:rsidR="00942F92">
        <w:rPr>
          <w:rFonts w:ascii="Times New Roman" w:hAnsi="Times New Roman" w:cs="Times New Roman"/>
        </w:rPr>
        <w:t>:</w:t>
      </w:r>
    </w:p>
    <w:p w:rsidR="00976E47" w:rsidRPr="001E24BE" w:rsidRDefault="00976E47" w:rsidP="00976E47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BE"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24BE">
        <w:rPr>
          <w:rFonts w:ascii="Times New Roman" w:hAnsi="Times New Roman" w:cs="Times New Roman"/>
          <w:sz w:val="28"/>
          <w:szCs w:val="28"/>
        </w:rPr>
        <w:t>Водный кодекс Российской Федерации, Земельный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976E47" w:rsidRPr="00C679F0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E50C38">
        <w:rPr>
          <w:rFonts w:ascii="Times New Roman" w:hAnsi="Times New Roman" w:cs="Times New Roman"/>
        </w:rPr>
        <w:tab/>
      </w:r>
      <w:r w:rsidRPr="00C679F0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 xml:space="preserve">ый </w:t>
      </w:r>
      <w:r w:rsidRPr="00C679F0">
        <w:rPr>
          <w:rFonts w:ascii="Times New Roman" w:hAnsi="Times New Roman" w:cs="Times New Roman"/>
        </w:rPr>
        <w:t>закон о гражданской службе;</w:t>
      </w:r>
    </w:p>
    <w:p w:rsidR="00976E47" w:rsidRPr="00C679F0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79F0">
        <w:rPr>
          <w:rFonts w:ascii="Times New Roman" w:hAnsi="Times New Roman" w:cs="Times New Roman"/>
        </w:rPr>
        <w:t>3)</w:t>
      </w:r>
      <w:r w:rsidRPr="00C679F0">
        <w:rPr>
          <w:rFonts w:ascii="Times New Roman" w:hAnsi="Times New Roman" w:cs="Times New Roman"/>
        </w:rPr>
        <w:tab/>
        <w:t>Федеральный закон от 27 июля 2006 г. № 149-ФЗ «Об информации, информационных технологиях и о защите информации»;</w:t>
      </w:r>
    </w:p>
    <w:p w:rsidR="00976E47" w:rsidRPr="00E50C38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E50C38">
        <w:rPr>
          <w:rFonts w:ascii="Times New Roman" w:hAnsi="Times New Roman" w:cs="Times New Roman"/>
        </w:rPr>
        <w:tab/>
      </w:r>
      <w:r w:rsidRPr="000D66B5">
        <w:rPr>
          <w:rFonts w:ascii="Times New Roman" w:hAnsi="Times New Roman" w:cs="Times New Roman"/>
        </w:rPr>
        <w:t>Федеральный закон Российской Федерации от 27 июля 2006 г. № 152-ФЗ «О персональных данных»;</w:t>
      </w:r>
    </w:p>
    <w:p w:rsidR="00976E47" w:rsidRPr="00E50C38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E50C38">
        <w:rPr>
          <w:rFonts w:ascii="Times New Roman" w:hAnsi="Times New Roman" w:cs="Times New Roman"/>
        </w:rPr>
        <w:tab/>
      </w:r>
      <w:r w:rsidRPr="00A14503">
        <w:rPr>
          <w:rFonts w:ascii="Times New Roman" w:hAnsi="Times New Roman" w:cs="Times New Roman"/>
        </w:rPr>
        <w:t>Федеральный закон от 19 июля 2011 г. № 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976E47" w:rsidRDefault="00976E47" w:rsidP="00976E47">
      <w:pPr>
        <w:tabs>
          <w:tab w:val="left" w:pos="9033"/>
        </w:tabs>
        <w:spacing w:after="0"/>
        <w:ind w:firstLine="709"/>
        <w:jc w:val="both"/>
        <w:rPr>
          <w:sz w:val="28"/>
          <w:szCs w:val="28"/>
        </w:rPr>
      </w:pPr>
      <w:r w:rsidRPr="00A14503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503">
        <w:rPr>
          <w:rFonts w:ascii="Times New Roman" w:hAnsi="Times New Roman" w:cs="Times New Roman"/>
          <w:sz w:val="28"/>
          <w:szCs w:val="28"/>
        </w:rPr>
        <w:t>Федеральный закон от 10 января 2002 г. № 7-ФЗ «Об охране окружающей среды»;</w:t>
      </w:r>
    </w:p>
    <w:p w:rsidR="00976E47" w:rsidRPr="00E50C38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Pr="00E50C38">
        <w:rPr>
          <w:rFonts w:ascii="Times New Roman" w:hAnsi="Times New Roman" w:cs="Times New Roman"/>
        </w:rPr>
        <w:tab/>
        <w:t>Указ</w:t>
      </w:r>
      <w:r>
        <w:rPr>
          <w:rFonts w:ascii="Times New Roman" w:hAnsi="Times New Roman" w:cs="Times New Roman"/>
        </w:rPr>
        <w:t xml:space="preserve"> </w:t>
      </w:r>
      <w:r w:rsidRPr="00E50C38">
        <w:rPr>
          <w:rFonts w:ascii="Times New Roman" w:hAnsi="Times New Roman" w:cs="Times New Roman"/>
        </w:rPr>
        <w:t xml:space="preserve">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112 «О конкурсе на замещение вакантной должности государственной гражданской службы Российской Федерации»;</w:t>
      </w:r>
    </w:p>
    <w:p w:rsidR="00976E47" w:rsidRPr="00E50C38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r w:rsidRPr="00E50C38">
        <w:rPr>
          <w:rFonts w:ascii="Times New Roman" w:hAnsi="Times New Roman" w:cs="Times New Roman"/>
        </w:rPr>
        <w:tab/>
        <w:t>Указ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976E47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</w:t>
      </w:r>
      <w:r w:rsidRPr="00E50C38">
        <w:rPr>
          <w:rFonts w:ascii="Times New Roman" w:hAnsi="Times New Roman" w:cs="Times New Roman"/>
        </w:rPr>
        <w:tab/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976E47" w:rsidRPr="00E50C38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0)</w:t>
      </w:r>
      <w:r w:rsidRPr="00E50C38">
        <w:rPr>
          <w:rFonts w:ascii="Times New Roman" w:hAnsi="Times New Roman" w:cs="Times New Roman"/>
        </w:rPr>
        <w:tab/>
        <w:t>Указ</w:t>
      </w:r>
      <w:r>
        <w:rPr>
          <w:rFonts w:ascii="Times New Roman" w:hAnsi="Times New Roman" w:cs="Times New Roman"/>
        </w:rPr>
        <w:t>а</w:t>
      </w:r>
      <w:r w:rsidRPr="00E50C38">
        <w:rPr>
          <w:rFonts w:ascii="Times New Roman" w:hAnsi="Times New Roman" w:cs="Times New Roman"/>
        </w:rPr>
        <w:t xml:space="preserve"> Президента Российской Федерации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976E47" w:rsidRPr="00E50C38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1)</w:t>
      </w:r>
      <w:r w:rsidRPr="00E50C38">
        <w:rPr>
          <w:rFonts w:ascii="Times New Roman" w:hAnsi="Times New Roman" w:cs="Times New Roman"/>
        </w:rPr>
        <w:tab/>
        <w:t>Указ</w:t>
      </w:r>
      <w:r>
        <w:rPr>
          <w:rFonts w:ascii="Times New Roman" w:hAnsi="Times New Roman" w:cs="Times New Roman"/>
        </w:rPr>
        <w:t>а</w:t>
      </w:r>
      <w:r w:rsidRPr="00E50C38">
        <w:rPr>
          <w:rFonts w:ascii="Times New Roman" w:hAnsi="Times New Roman" w:cs="Times New Roman"/>
        </w:rPr>
        <w:t xml:space="preserve"> Президента Российской Федерации от </w:t>
      </w:r>
      <w:r>
        <w:rPr>
          <w:rFonts w:ascii="Times New Roman" w:hAnsi="Times New Roman" w:cs="Times New Roman"/>
        </w:rPr>
        <w:t>0</w:t>
      </w:r>
      <w:r w:rsidRPr="00E50C38">
        <w:rPr>
          <w:rFonts w:ascii="Times New Roman" w:hAnsi="Times New Roman" w:cs="Times New Roman"/>
        </w:rPr>
        <w:t>1 марта 2017 г. № 96 «Об утверждении Положения о кадровом резерве федерального государственного органа»;</w:t>
      </w:r>
    </w:p>
    <w:p w:rsidR="00976E47" w:rsidRPr="00E50C38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2)</w:t>
      </w:r>
      <w:r w:rsidRPr="00E50C38">
        <w:rPr>
          <w:rFonts w:ascii="Times New Roman" w:hAnsi="Times New Roman" w:cs="Times New Roman"/>
        </w:rPr>
        <w:tab/>
        <w:t xml:space="preserve">Указ Президента Российской Федерации от </w:t>
      </w:r>
      <w:r>
        <w:rPr>
          <w:rFonts w:ascii="Times New Roman" w:hAnsi="Times New Roman" w:cs="Times New Roman"/>
        </w:rPr>
        <w:t>0</w:t>
      </w:r>
      <w:r w:rsidRPr="00E50C38">
        <w:rPr>
          <w:rFonts w:ascii="Times New Roman" w:hAnsi="Times New Roman" w:cs="Times New Roman"/>
        </w:rPr>
        <w:t>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110 «О проведении аттестации государственных гражданских служащих Российской  Федерации»;</w:t>
      </w:r>
    </w:p>
    <w:p w:rsidR="00976E47" w:rsidRPr="00E50C38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3)</w:t>
      </w:r>
      <w:r w:rsidRPr="00E50C38">
        <w:rPr>
          <w:rFonts w:ascii="Times New Roman" w:hAnsi="Times New Roman" w:cs="Times New Roman"/>
        </w:rPr>
        <w:tab/>
        <w:t>Указ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976E47" w:rsidRPr="00E50C38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4)</w:t>
      </w:r>
      <w:r w:rsidRPr="00E50C38">
        <w:rPr>
          <w:rFonts w:ascii="Times New Roman" w:hAnsi="Times New Roman" w:cs="Times New Roman"/>
        </w:rPr>
        <w:tab/>
      </w:r>
      <w:r w:rsidRPr="00A14503">
        <w:rPr>
          <w:rFonts w:ascii="Times New Roman" w:hAnsi="Times New Roman" w:cs="Times New Roman"/>
        </w:rPr>
        <w:t>Постановление Правительства Российской Федерации от 30 декабря 2006 г. № 844 «О порядке подготовки и принятия решения о предоставлении водного объекта в пользование»;</w:t>
      </w:r>
    </w:p>
    <w:p w:rsidR="00976E47" w:rsidRPr="00C679F0" w:rsidRDefault="00976E47" w:rsidP="00976E47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79F0">
        <w:rPr>
          <w:rFonts w:ascii="Times New Roman" w:hAnsi="Times New Roman" w:cs="Times New Roman"/>
          <w:sz w:val="28"/>
          <w:szCs w:val="28"/>
        </w:rPr>
        <w:lastRenderedPageBreak/>
        <w:t>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9F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23 июля 2007 г. № 469 «О порядке утверждения нормативов допустимых сбросов веществ и микроорганизмов в водные объекты для водопользователей»;</w:t>
      </w:r>
    </w:p>
    <w:p w:rsidR="00976E47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A99">
        <w:rPr>
          <w:rFonts w:ascii="Times New Roman" w:hAnsi="Times New Roman" w:cs="Times New Roman"/>
        </w:rPr>
        <w:t>16)</w:t>
      </w:r>
      <w:r w:rsidRPr="00076A99">
        <w:rPr>
          <w:rFonts w:ascii="Times New Roman" w:hAnsi="Times New Roman" w:cs="Times New Roman"/>
        </w:rPr>
        <w:tab/>
        <w:t>Постановление  Правительства Российской Федерации от 28 апреля 2007 г. № 253 «О порядке ведения государственного водного реестра»</w:t>
      </w:r>
    </w:p>
    <w:p w:rsidR="00976E47" w:rsidRPr="00076A99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A99">
        <w:rPr>
          <w:rFonts w:ascii="Times New Roman" w:hAnsi="Times New Roman" w:cs="Times New Roman"/>
        </w:rPr>
        <w:t>17)</w:t>
      </w:r>
      <w:r w:rsidRPr="000D66B5">
        <w:rPr>
          <w:rFonts w:ascii="Times New Roman" w:hAnsi="Times New Roman" w:cs="Times New Roman"/>
        </w:rPr>
        <w:t xml:space="preserve"> </w:t>
      </w:r>
      <w:r w:rsidRPr="00076A99">
        <w:rPr>
          <w:rFonts w:ascii="Times New Roman" w:hAnsi="Times New Roman" w:cs="Times New Roman"/>
        </w:rPr>
        <w:t>Постановление Правительства Российской Федерации от 30 декабря 2006 г. № 881 «О порядке утверждения нормативов допустимого воздействия на водные объекты»;</w:t>
      </w:r>
    </w:p>
    <w:p w:rsidR="00976E47" w:rsidRPr="00076A99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</w:t>
      </w:r>
      <w:r w:rsidRPr="00A303FA">
        <w:rPr>
          <w:rFonts w:ascii="Times New Roman" w:hAnsi="Times New Roman" w:cs="Times New Roman"/>
        </w:rPr>
        <w:tab/>
      </w:r>
      <w:r w:rsidRPr="00076A99">
        <w:rPr>
          <w:rFonts w:ascii="Times New Roman" w:hAnsi="Times New Roman" w:cs="Times New Roman"/>
        </w:rPr>
        <w:t>Постановление Правительства Российской Федерации от 30 декабря 2006 г.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976E47" w:rsidRPr="00A14503" w:rsidRDefault="00976E47" w:rsidP="00976E47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03">
        <w:rPr>
          <w:rFonts w:ascii="Times New Roman" w:hAnsi="Times New Roman" w:cs="Times New Roman"/>
          <w:sz w:val="28"/>
          <w:szCs w:val="28"/>
        </w:rPr>
        <w:t>19) Постановление Правительства Российской Федерации от 12 марта 2008 г. № 165 «О подготовке и заключении договора водопользования»;</w:t>
      </w:r>
    </w:p>
    <w:p w:rsidR="00976E47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3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0)</w:t>
      </w:r>
      <w:r w:rsidRPr="00076A99">
        <w:t xml:space="preserve"> </w:t>
      </w:r>
      <w:r w:rsidRPr="00076A99">
        <w:rPr>
          <w:rFonts w:ascii="Times New Roman" w:hAnsi="Times New Roman" w:cs="Times New Roman"/>
        </w:rPr>
        <w:t>Постановление Правительства Российской Федерации от 10 апреля 2007 г. № 219 «Об утверждении Положения об осуществлении государственного мониторинга водных объектов»;</w:t>
      </w:r>
    </w:p>
    <w:p w:rsidR="00976E47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3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1) Постановления</w:t>
      </w:r>
      <w:r w:rsidRPr="00A303FA">
        <w:rPr>
          <w:rFonts w:ascii="Times New Roman" w:hAnsi="Times New Roman" w:cs="Times New Roman"/>
        </w:rPr>
        <w:t xml:space="preserve"> Правительства Российской Федерации от 16 мая 2011</w:t>
      </w:r>
      <w:r>
        <w:rPr>
          <w:rFonts w:ascii="Times New Roman" w:hAnsi="Times New Roman" w:cs="Times New Roman"/>
        </w:rPr>
        <w:t> </w:t>
      </w:r>
      <w:r w:rsidRPr="00A303FA">
        <w:rPr>
          <w:rFonts w:ascii="Times New Roman" w:hAnsi="Times New Roman" w:cs="Times New Roman"/>
        </w:rPr>
        <w:t>г. № 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>
        <w:rPr>
          <w:rFonts w:ascii="Times New Roman" w:hAnsi="Times New Roman" w:cs="Times New Roman"/>
        </w:rPr>
        <w:t>тавления государственных услуг»;</w:t>
      </w:r>
    </w:p>
    <w:p w:rsidR="00976E47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3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2) </w:t>
      </w:r>
      <w:r w:rsidRPr="000D66B5">
        <w:rPr>
          <w:rFonts w:ascii="Times New Roman" w:hAnsi="Times New Roman" w:cs="Times New Roman"/>
        </w:rPr>
        <w:t>Постановление  Правительства Российской Федерации от 16 августа 2012 г. № 840 “О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Федерации”</w:t>
      </w:r>
    </w:p>
    <w:p w:rsidR="00976E47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23) </w:t>
      </w:r>
      <w:r w:rsidRPr="000D66B5">
        <w:rPr>
          <w:rFonts w:ascii="Times New Roman" w:hAnsi="Times New Roman" w:cs="Times New Roman"/>
        </w:rPr>
        <w:t>Распоряжение  Правительства Российской Федерации от 31 декабря 2008 г. № 2054-р, которым утвержден Перечень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</w:t>
      </w:r>
      <w:r>
        <w:rPr>
          <w:rFonts w:ascii="Times New Roman" w:hAnsi="Times New Roman" w:cs="Times New Roman"/>
        </w:rPr>
        <w:t>.</w:t>
      </w:r>
      <w:proofErr w:type="gramEnd"/>
    </w:p>
    <w:p w:rsidR="00976E47" w:rsidRPr="00885824" w:rsidRDefault="00976E47" w:rsidP="00976E4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 от 27 июля 2004 года № 79-ФЗ «О государственной гражданской службе Российской Федерации», Федеральным законом от 25 декабря 2008 г. № 273-ФЗ «О противодействии коррупции», а также законов и иных нормативных правовых актов,  в </w:t>
      </w:r>
      <w:r w:rsidRPr="000D66B5">
        <w:rPr>
          <w:rFonts w:ascii="Times New Roman" w:hAnsi="Times New Roman" w:cs="Times New Roman"/>
        </w:rPr>
        <w:t>рамках компетенции Донского БВУ</w:t>
      </w:r>
      <w:r>
        <w:rPr>
          <w:rFonts w:ascii="Times New Roman" w:hAnsi="Times New Roman" w:cs="Times New Roman"/>
        </w:rPr>
        <w:t>.</w:t>
      </w:r>
      <w:proofErr w:type="gramEnd"/>
    </w:p>
    <w:p w:rsidR="00DA1EFC" w:rsidRDefault="00DA1EFC" w:rsidP="00EC7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6B2E" w:rsidRPr="000D6B2E" w:rsidRDefault="00427882" w:rsidP="000D6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0D6B2E" w:rsidRPr="000D6B2E">
        <w:rPr>
          <w:rFonts w:ascii="Times New Roman" w:eastAsia="Calibri" w:hAnsi="Times New Roman" w:cs="Times New Roman"/>
          <w:sz w:val="28"/>
          <w:szCs w:val="28"/>
          <w:lang w:eastAsia="en-US"/>
        </w:rPr>
        <w:t>Знанием основ информационной безопасности и защиты информации, включая:</w:t>
      </w:r>
    </w:p>
    <w:p w:rsidR="000D6B2E" w:rsidRPr="000D6B2E" w:rsidRDefault="000D6B2E" w:rsidP="000D6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6B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порядок работы со служебной информацией, служебной информацией ограниченного распространения, информацией с ограничительной пометкой </w:t>
      </w:r>
      <w:r w:rsidRPr="000D6B2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«для служебного пользования» и сведениями, составляющими государственную тайну;</w:t>
      </w:r>
    </w:p>
    <w:p w:rsidR="000D6B2E" w:rsidRPr="000D6B2E" w:rsidRDefault="000D6B2E" w:rsidP="000D6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6B2E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0D6B2E" w:rsidRPr="000D6B2E" w:rsidRDefault="000D6B2E" w:rsidP="000D6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6B2E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0D6B2E" w:rsidRPr="000D6B2E" w:rsidRDefault="000D6B2E" w:rsidP="000D6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6B2E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0D6B2E">
        <w:rPr>
          <w:rFonts w:ascii="Times New Roman" w:eastAsia="Calibri" w:hAnsi="Times New Roman" w:cs="Times New Roman"/>
          <w:sz w:val="28"/>
          <w:szCs w:val="28"/>
          <w:lang w:eastAsia="en-US"/>
        </w:rPr>
        <w:t>фишинговые</w:t>
      </w:r>
      <w:proofErr w:type="spellEnd"/>
      <w:r w:rsidRPr="000D6B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0D6B2E">
        <w:rPr>
          <w:rFonts w:ascii="Times New Roman" w:eastAsia="Calibri" w:hAnsi="Times New Roman" w:cs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0D6B2E">
        <w:rPr>
          <w:rFonts w:ascii="Times New Roman" w:eastAsia="Calibri" w:hAnsi="Times New Roman" w:cs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0D6B2E" w:rsidRPr="000D6B2E" w:rsidRDefault="000D6B2E" w:rsidP="000D6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6B2E">
        <w:rPr>
          <w:rFonts w:ascii="Times New Roman" w:eastAsia="Calibri" w:hAnsi="Times New Roman" w:cs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D0448B" w:rsidRDefault="000D6B2E" w:rsidP="000D6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6B2E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0D6B2E">
        <w:rPr>
          <w:rFonts w:ascii="Times New Roman" w:eastAsia="Calibri" w:hAnsi="Times New Roman" w:cs="Times New Roman"/>
          <w:sz w:val="28"/>
          <w:szCs w:val="28"/>
          <w:lang w:eastAsia="en-US"/>
        </w:rPr>
        <w:t>флеш-накопители</w:t>
      </w:r>
      <w:proofErr w:type="spellEnd"/>
      <w:r w:rsidRPr="000D6B2E">
        <w:rPr>
          <w:rFonts w:ascii="Times New Roman" w:eastAsia="Calibri" w:hAnsi="Times New Roman" w:cs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D0448B" w:rsidRPr="00D0448B" w:rsidRDefault="00344AF5" w:rsidP="00D04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2.2.4. </w:t>
      </w:r>
      <w:r w:rsidR="00D0448B" w:rsidRPr="00D0448B">
        <w:rPr>
          <w:rFonts w:ascii="Times New Roman" w:eastAsia="Calibri" w:hAnsi="Times New Roman" w:cs="Times New Roman"/>
          <w:sz w:val="28"/>
          <w:szCs w:val="28"/>
          <w:lang w:eastAsia="en-US"/>
        </w:rPr>
        <w:t>Знанием основных положений законодательства о персональных данных, включая:</w:t>
      </w:r>
    </w:p>
    <w:p w:rsidR="00D0448B" w:rsidRPr="00D0448B" w:rsidRDefault="00D0448B" w:rsidP="00D04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48B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D0448B" w:rsidRDefault="00D0448B" w:rsidP="00D04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48B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EC73DA" w:rsidRDefault="00344AF5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2.2.5. </w:t>
      </w:r>
      <w:r w:rsidR="00D0448B" w:rsidRPr="00D0448B">
        <w:rPr>
          <w:rFonts w:ascii="Times New Roman" w:eastAsia="Calibri" w:hAnsi="Times New Roman" w:cs="Times New Roman"/>
          <w:sz w:val="28"/>
          <w:szCs w:val="28"/>
          <w:lang w:eastAsia="en-US"/>
        </w:rPr>
        <w:t>Знанием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D0448B" w:rsidRPr="00D0448B" w:rsidRDefault="00D0448B" w:rsidP="00D04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2.2.6.</w:t>
      </w:r>
      <w:r w:rsidRPr="00D0448B">
        <w:t xml:space="preserve"> </w:t>
      </w:r>
      <w:r w:rsidRPr="00D0448B">
        <w:rPr>
          <w:rFonts w:ascii="Times New Roman" w:eastAsia="Calibri" w:hAnsi="Times New Roman" w:cs="Times New Roman"/>
          <w:sz w:val="28"/>
          <w:szCs w:val="28"/>
          <w:lang w:eastAsia="en-US"/>
        </w:rPr>
        <w:t>Знанием основных положений законодательства об электронной подписи, включая:</w:t>
      </w:r>
    </w:p>
    <w:p w:rsidR="00D0448B" w:rsidRPr="00D0448B" w:rsidRDefault="00D0448B" w:rsidP="00D04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48B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и виды электронных подписей;</w:t>
      </w:r>
    </w:p>
    <w:p w:rsidR="00D0448B" w:rsidRDefault="00D0448B" w:rsidP="00D04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условие признания электронных документов, подписанных электронной подписью, </w:t>
      </w:r>
      <w:proofErr w:type="gramStart"/>
      <w:r w:rsidRPr="00D0448B">
        <w:rPr>
          <w:rFonts w:ascii="Times New Roman" w:eastAsia="Calibri" w:hAnsi="Times New Roman" w:cs="Times New Roman"/>
          <w:sz w:val="28"/>
          <w:szCs w:val="28"/>
          <w:lang w:eastAsia="en-US"/>
        </w:rPr>
        <w:t>равнозначными</w:t>
      </w:r>
      <w:proofErr w:type="gramEnd"/>
      <w:r w:rsidRPr="00D04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3B3AB2" w:rsidRPr="00725CC1" w:rsidRDefault="003B3AB2" w:rsidP="003B3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B3AB2" w:rsidRPr="00725CC1" w:rsidRDefault="003B3AB2" w:rsidP="003B3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3B3AB2" w:rsidRPr="00725CC1" w:rsidRDefault="003B3AB2" w:rsidP="003B3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3B3AB2" w:rsidRPr="00725CC1" w:rsidRDefault="003B3AB2" w:rsidP="003B3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3B3AB2" w:rsidRPr="00725CC1" w:rsidRDefault="003B3AB2" w:rsidP="003B3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3B3AB2" w:rsidRPr="00725CC1" w:rsidRDefault="003B3AB2" w:rsidP="003B3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3B3AB2" w:rsidRPr="00427882" w:rsidRDefault="003B3AB2" w:rsidP="003B3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главного специалиста-эксперта </w:t>
      </w: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3B3AB2" w:rsidRPr="00D93A48" w:rsidRDefault="003B3AB2" w:rsidP="003B3A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  <w:r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иную охраняемую законом тайну; </w:t>
      </w:r>
      <w:r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>
        <w:rPr>
          <w:rFonts w:ascii="Times New Roman" w:eastAsia="Times New Roman" w:hAnsi="Times New Roman" w:cs="Times New Roman"/>
          <w:sz w:val="28"/>
          <w:szCs w:val="28"/>
        </w:rPr>
        <w:t>ности и противопожарной защиты.</w:t>
      </w:r>
    </w:p>
    <w:p w:rsidR="003B3AB2" w:rsidRDefault="003B3AB2" w:rsidP="003B3AB2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6676">
        <w:rPr>
          <w:rFonts w:ascii="Times New Roman" w:hAnsi="Times New Roman" w:cs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3A48">
        <w:rPr>
          <w:rFonts w:ascii="Times New Roman" w:eastAsia="Times New Roman" w:hAnsi="Times New Roman" w:cs="Times New Roman"/>
          <w:sz w:val="28"/>
          <w:szCs w:val="28"/>
        </w:rPr>
        <w:t>эффективного планирования 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жебного времени и </w:t>
      </w:r>
      <w:r w:rsidRPr="00BF4D7A">
        <w:rPr>
          <w:rFonts w:ascii="Times New Roman" w:eastAsia="Times New Roman" w:hAnsi="Times New Roman" w:cs="Times New Roman"/>
          <w:sz w:val="28"/>
          <w:szCs w:val="28"/>
        </w:rPr>
        <w:t>нормировани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труда, с учетом возможностей </w:t>
      </w:r>
      <w:r w:rsidRPr="00D93A48">
        <w:rPr>
          <w:rFonts w:ascii="Times New Roman" w:eastAsia="Times New Roman" w:hAnsi="Times New Roman" w:cs="Times New Roman"/>
          <w:sz w:val="28"/>
          <w:szCs w:val="28"/>
        </w:rPr>
        <w:t xml:space="preserve">и особенностей </w:t>
      </w:r>
      <w:proofErr w:type="gramStart"/>
      <w:r w:rsidRPr="00D93A4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</w:t>
      </w:r>
      <w:r>
        <w:rPr>
          <w:rFonts w:ascii="Times New Roman" w:eastAsia="Times New Roman" w:hAnsi="Times New Roman" w:cs="Times New Roman"/>
          <w:sz w:val="28"/>
          <w:szCs w:val="28"/>
        </w:rPr>
        <w:t>нно-коммуникационных технологий;</w:t>
      </w:r>
      <w:r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внутренними и перифе</w:t>
      </w:r>
      <w:r>
        <w:rPr>
          <w:rFonts w:ascii="Times New Roman" w:eastAsia="Times New Roman" w:hAnsi="Times New Roman" w:cs="Times New Roman"/>
          <w:sz w:val="28"/>
          <w:szCs w:val="28"/>
        </w:rPr>
        <w:t>рийными устройствами компьютера;</w:t>
      </w:r>
      <w:r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информационно-телекоммуникационными сет</w:t>
      </w:r>
      <w:r>
        <w:rPr>
          <w:rFonts w:ascii="Times New Roman" w:eastAsia="Times New Roman" w:hAnsi="Times New Roman" w:cs="Times New Roman"/>
          <w:sz w:val="28"/>
          <w:szCs w:val="28"/>
        </w:rPr>
        <w:t>ями, в том числе сетью Интернет; работы в операционной системе;</w:t>
      </w:r>
      <w:r w:rsidRPr="00D93A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электронной поч</w:t>
      </w:r>
      <w:r>
        <w:rPr>
          <w:rFonts w:ascii="Times New Roman" w:eastAsia="Times New Roman" w:hAnsi="Times New Roman" w:cs="Times New Roman"/>
          <w:sz w:val="28"/>
          <w:szCs w:val="28"/>
        </w:rPr>
        <w:t>той; работы в текстовом редакторе;</w:t>
      </w:r>
      <w:r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электронными таб</w:t>
      </w:r>
      <w:r>
        <w:rPr>
          <w:rFonts w:ascii="Times New Roman" w:eastAsia="Times New Roman" w:hAnsi="Times New Roman" w:cs="Times New Roman"/>
          <w:sz w:val="28"/>
          <w:szCs w:val="28"/>
        </w:rPr>
        <w:t>лицами и работы с базами данных;</w:t>
      </w:r>
      <w:r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системами межведомственн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взаимодействия; </w:t>
      </w:r>
      <w:r w:rsidRPr="00D93A48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>
        <w:rPr>
          <w:rFonts w:ascii="Times New Roman" w:eastAsia="Times New Roman" w:hAnsi="Times New Roman" w:cs="Times New Roman"/>
          <w:sz w:val="28"/>
          <w:szCs w:val="28"/>
        </w:rPr>
        <w:t>ного сотрудничества с коллегами;</w:t>
      </w:r>
      <w:r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систематизации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Pr="00D93A4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аботы со служебными документами;</w:t>
      </w:r>
      <w:r w:rsidRPr="00D93A48">
        <w:rPr>
          <w:rFonts w:ascii="Times New Roman" w:eastAsia="Times New Roman" w:hAnsi="Times New Roman" w:cs="Times New Roman"/>
          <w:sz w:val="28"/>
          <w:szCs w:val="28"/>
        </w:rPr>
        <w:t xml:space="preserve"> адаптации к новой ситуации и принятия новых подходо</w:t>
      </w:r>
      <w:r>
        <w:rPr>
          <w:rFonts w:ascii="Times New Roman" w:eastAsia="Times New Roman" w:hAnsi="Times New Roman" w:cs="Times New Roman"/>
          <w:sz w:val="28"/>
          <w:szCs w:val="28"/>
        </w:rPr>
        <w:t>в в решении поставленных задач.</w:t>
      </w:r>
    </w:p>
    <w:p w:rsidR="005D6676" w:rsidRDefault="005D6676" w:rsidP="00F921A2">
      <w:pPr>
        <w:pStyle w:val="ConsPlusNormal"/>
        <w:outlineLvl w:val="1"/>
        <w:rPr>
          <w:rFonts w:ascii="Times New Roman" w:hAnsi="Times New Roman" w:cs="Times New Roman"/>
        </w:rPr>
      </w:pPr>
    </w:p>
    <w:p w:rsidR="004E57A3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</w:t>
      </w:r>
      <w:r w:rsidR="004E57A3" w:rsidRPr="00F921A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D87E37" w:rsidRPr="00F921A2" w:rsidRDefault="00D87E37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D87E37" w:rsidRPr="00D87E37" w:rsidRDefault="00D87E37" w:rsidP="00D87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E37">
        <w:rPr>
          <w:rFonts w:ascii="Times New Roman" w:hAnsi="Times New Roman" w:cs="Times New Roman"/>
          <w:sz w:val="28"/>
          <w:szCs w:val="28"/>
        </w:rPr>
        <w:t xml:space="preserve">3.1. </w:t>
      </w:r>
      <w:r w:rsidR="00C337A3" w:rsidRPr="00C337A3">
        <w:rPr>
          <w:rFonts w:ascii="Times New Roman" w:hAnsi="Times New Roman" w:cs="Times New Roman"/>
          <w:sz w:val="28"/>
          <w:szCs w:val="28"/>
        </w:rPr>
        <w:t>Главный специалист-эксперт исполняет свои должностные обязанности в соответствии со статьей 15 Федерального закона о гражданской службе.</w:t>
      </w:r>
    </w:p>
    <w:p w:rsidR="00DF71DF" w:rsidRPr="00122285" w:rsidRDefault="00D87E37" w:rsidP="00DF71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87E37">
        <w:rPr>
          <w:rFonts w:ascii="Times New Roman" w:hAnsi="Times New Roman" w:cs="Times New Roman"/>
        </w:rPr>
        <w:t xml:space="preserve">3.2. </w:t>
      </w:r>
      <w:r w:rsidR="00DF71DF" w:rsidRPr="00122285">
        <w:rPr>
          <w:rFonts w:ascii="Times New Roman" w:hAnsi="Times New Roman" w:cs="Times New Roman"/>
        </w:rPr>
        <w:t xml:space="preserve">В связи с прохождением гражданской службы </w:t>
      </w:r>
      <w:r w:rsidR="00DF71DF">
        <w:rPr>
          <w:rFonts w:ascii="Times New Roman" w:hAnsi="Times New Roman" w:cs="Times New Roman"/>
        </w:rPr>
        <w:t>главный специалист-эксперт о</w:t>
      </w:r>
      <w:r w:rsidR="00DF71DF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8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DF71DF" w:rsidRPr="003B4479">
          <w:rPr>
            <w:rFonts w:ascii="Times New Roman" w:hAnsi="Times New Roman" w:cs="Times New Roman"/>
          </w:rPr>
          <w:t>статьей 17</w:t>
        </w:r>
      </w:hyperlink>
      <w:r w:rsidR="00DF71DF">
        <w:rPr>
          <w:rFonts w:ascii="Times New Roman" w:hAnsi="Times New Roman" w:cs="Times New Roman"/>
        </w:rPr>
        <w:t xml:space="preserve"> Федерального </w:t>
      </w:r>
      <w:r w:rsidR="00DF71DF">
        <w:rPr>
          <w:rFonts w:ascii="Times New Roman" w:hAnsi="Times New Roman" w:cs="Times New Roman"/>
        </w:rPr>
        <w:lastRenderedPageBreak/>
        <w:t xml:space="preserve">закона </w:t>
      </w:r>
      <w:r w:rsidR="00DF71DF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DF71DF" w:rsidRPr="00DF71DF" w:rsidRDefault="00D87E37" w:rsidP="00DF71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F71DF">
        <w:rPr>
          <w:rFonts w:ascii="Times New Roman" w:hAnsi="Times New Roman" w:cs="Times New Roman"/>
        </w:rPr>
        <w:t xml:space="preserve">3.3. </w:t>
      </w:r>
      <w:r w:rsidR="00DF71DF" w:rsidRPr="00DF71DF">
        <w:rPr>
          <w:rFonts w:ascii="Times New Roman" w:hAnsi="Times New Roman" w:cs="Times New Roman"/>
        </w:rPr>
        <w:t xml:space="preserve">Главный специалист-эксперт обязан соблюдать требования к служебному поведению, установленные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DF71DF" w:rsidRPr="00DF71DF">
          <w:rPr>
            <w:rFonts w:ascii="Times New Roman" w:hAnsi="Times New Roman" w:cs="Times New Roman"/>
          </w:rPr>
          <w:t>статьей 18</w:t>
        </w:r>
      </w:hyperlink>
      <w:r w:rsidR="00DF71DF" w:rsidRPr="00DF71DF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D87E37" w:rsidRPr="00DF71DF" w:rsidRDefault="00D87E37" w:rsidP="00DF7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DF71DF">
        <w:rPr>
          <w:rFonts w:ascii="Times New Roman" w:hAnsi="Times New Roman" w:cs="Times New Roman"/>
          <w:sz w:val="28"/>
          <w:szCs w:val="28"/>
        </w:rPr>
        <w:t xml:space="preserve">3.4. </w:t>
      </w:r>
      <w:r w:rsidRPr="00DF71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Основными должностными обязанностями </w:t>
      </w:r>
      <w:r w:rsidR="00A20A1F" w:rsidRPr="00DF71DF">
        <w:rPr>
          <w:rFonts w:ascii="Times New Roman" w:hAnsi="Times New Roman" w:cs="Times New Roman"/>
          <w:sz w:val="28"/>
          <w:szCs w:val="28"/>
        </w:rPr>
        <w:t>главного</w:t>
      </w:r>
      <w:r w:rsidRPr="00DF71DF">
        <w:rPr>
          <w:rFonts w:ascii="Times New Roman" w:hAnsi="Times New Roman" w:cs="Times New Roman"/>
          <w:sz w:val="28"/>
          <w:szCs w:val="28"/>
        </w:rPr>
        <w:t xml:space="preserve"> специалиста-эксперта </w:t>
      </w:r>
      <w:r w:rsidRPr="00DF71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являются:</w:t>
      </w:r>
    </w:p>
    <w:p w:rsidR="00D87E37" w:rsidRPr="00DF71DF" w:rsidRDefault="0046294F" w:rsidP="00462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46294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="00D87E37" w:rsidRPr="00DF71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соблюдать требования, установленные в Федеральном законе «О государстве</w:t>
      </w:r>
      <w:r w:rsidR="0073618C" w:rsidRPr="00DF71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нной гражданской службе РФ» от 2</w:t>
      </w:r>
      <w:r w:rsidR="00D87E37" w:rsidRPr="00DF71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7.07.2004 г. № 79-ФЗ;</w:t>
      </w:r>
    </w:p>
    <w:p w:rsidR="00577D13" w:rsidRPr="00DF71DF" w:rsidRDefault="0046294F" w:rsidP="00462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46294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="0071771E" w:rsidRPr="00DF71D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осуществлять сбор, систематизацию и обобщение информации по состоянию водных объектов, режиме наполнения и сработки водохранилищ, отнесенных к полномочиям Управления;</w:t>
      </w:r>
    </w:p>
    <w:p w:rsidR="007E4F2A" w:rsidRPr="00DF71DF" w:rsidRDefault="0046294F" w:rsidP="0046294F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94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7E4F2A" w:rsidRPr="00DF7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 сбор, систематизацию и обобщение информации по вопросам деятельности отдела; </w:t>
      </w:r>
    </w:p>
    <w:p w:rsidR="00D87E37" w:rsidRPr="00DF71DF" w:rsidRDefault="0046294F" w:rsidP="00462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94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="00D87E37" w:rsidRPr="00DF71DF">
        <w:rPr>
          <w:rFonts w:ascii="Times New Roman" w:eastAsia="Times New Roman" w:hAnsi="Times New Roman" w:cs="Times New Roman"/>
          <w:sz w:val="28"/>
          <w:szCs w:val="28"/>
        </w:rPr>
        <w:t>участвовать в  разработке и реализации мероприятий по обеспечению безопасности ГТС, подведомственных Федеральному агентству водных ресурсов;</w:t>
      </w:r>
    </w:p>
    <w:p w:rsidR="0046294F" w:rsidRPr="0046294F" w:rsidRDefault="0046294F" w:rsidP="00462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9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526451" w:rsidRPr="00DF71DF">
        <w:rPr>
          <w:rFonts w:ascii="Times New Roman" w:eastAsia="Times New Roman" w:hAnsi="Times New Roman" w:cs="Times New Roman"/>
          <w:sz w:val="28"/>
          <w:szCs w:val="28"/>
        </w:rPr>
        <w:t>осуществлять работу в информационной системе Федерального агентства водных ресурсов «Оперативный дежурный»;</w:t>
      </w:r>
    </w:p>
    <w:p w:rsidR="00D87E37" w:rsidRPr="00DF71DF" w:rsidRDefault="0046294F" w:rsidP="0046294F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9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7E37" w:rsidRPr="00DF71DF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ведении государственного водного реестра по данным, касающимся компетенции отдела;          </w:t>
      </w:r>
    </w:p>
    <w:p w:rsidR="00D87E37" w:rsidRPr="00DF71DF" w:rsidRDefault="0046294F" w:rsidP="0046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9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7E37" w:rsidRPr="00DF71DF">
        <w:rPr>
          <w:rFonts w:ascii="Times New Roman" w:eastAsia="Times New Roman" w:hAnsi="Times New Roman" w:cs="Times New Roman"/>
          <w:sz w:val="28"/>
          <w:szCs w:val="28"/>
        </w:rPr>
        <w:t>принимать участие в мероприятиях по проектированию, установлению и определению</w:t>
      </w:r>
      <w:r w:rsidR="005E0EF2" w:rsidRPr="00DF71DF">
        <w:rPr>
          <w:rFonts w:ascii="Times New Roman" w:eastAsia="Times New Roman" w:hAnsi="Times New Roman" w:cs="Times New Roman"/>
          <w:sz w:val="28"/>
          <w:szCs w:val="28"/>
        </w:rPr>
        <w:t xml:space="preserve"> местоположения</w:t>
      </w:r>
      <w:r w:rsidR="00D87E37" w:rsidRPr="00DF71DF">
        <w:rPr>
          <w:rFonts w:ascii="Times New Roman" w:eastAsia="Times New Roman" w:hAnsi="Times New Roman" w:cs="Times New Roman"/>
          <w:sz w:val="28"/>
          <w:szCs w:val="28"/>
        </w:rPr>
        <w:t xml:space="preserve"> береговых линий (гра</w:t>
      </w:r>
      <w:r w:rsidR="005E0EF2" w:rsidRPr="00DF71DF">
        <w:rPr>
          <w:rFonts w:ascii="Times New Roman" w:eastAsia="Times New Roman" w:hAnsi="Times New Roman" w:cs="Times New Roman"/>
          <w:sz w:val="28"/>
          <w:szCs w:val="28"/>
        </w:rPr>
        <w:t>ниц водных объектов), водоохранн</w:t>
      </w:r>
      <w:r w:rsidR="00D87E37" w:rsidRPr="00DF71DF">
        <w:rPr>
          <w:rFonts w:ascii="Times New Roman" w:eastAsia="Times New Roman" w:hAnsi="Times New Roman" w:cs="Times New Roman"/>
          <w:sz w:val="28"/>
          <w:szCs w:val="28"/>
        </w:rPr>
        <w:t>ых зон водных объектов и их прибрежных защитных полос;</w:t>
      </w:r>
    </w:p>
    <w:p w:rsidR="00D87E37" w:rsidRPr="00DF71DF" w:rsidRDefault="0046294F" w:rsidP="0046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9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7E37" w:rsidRPr="00DF71DF">
        <w:rPr>
          <w:rFonts w:ascii="Times New Roman" w:eastAsia="Times New Roman" w:hAnsi="Times New Roman" w:cs="Times New Roman"/>
          <w:sz w:val="28"/>
          <w:szCs w:val="28"/>
        </w:rPr>
        <w:t>принимать участие в мероприятиях по установлению, измен</w:t>
      </w:r>
      <w:r w:rsidR="005E0EF2" w:rsidRPr="00DF71DF">
        <w:rPr>
          <w:rFonts w:ascii="Times New Roman" w:eastAsia="Times New Roman" w:hAnsi="Times New Roman" w:cs="Times New Roman"/>
          <w:sz w:val="28"/>
          <w:szCs w:val="28"/>
        </w:rPr>
        <w:t>ению и прекращению существования</w:t>
      </w:r>
      <w:r w:rsidR="00D87E37" w:rsidRPr="00DF71DF">
        <w:rPr>
          <w:rFonts w:ascii="Times New Roman" w:eastAsia="Times New Roman" w:hAnsi="Times New Roman" w:cs="Times New Roman"/>
          <w:sz w:val="28"/>
          <w:szCs w:val="28"/>
        </w:rPr>
        <w:t xml:space="preserve"> зон затопления, подтопления на территории  ответственности Донского БВУ;</w:t>
      </w:r>
    </w:p>
    <w:p w:rsidR="004739AC" w:rsidRPr="00DF71DF" w:rsidRDefault="0046294F" w:rsidP="0046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9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437F" w:rsidRPr="00DF71DF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</w:t>
      </w:r>
      <w:r w:rsidR="003A2E00" w:rsidRPr="00DF71DF">
        <w:rPr>
          <w:rFonts w:ascii="Times New Roman" w:eastAsia="Times New Roman" w:hAnsi="Times New Roman" w:cs="Times New Roman"/>
          <w:sz w:val="28"/>
          <w:szCs w:val="28"/>
        </w:rPr>
        <w:t>в подготовке материалов и заседаний Межведомственной рабочей группы в режиме видеоконференции по установлению режимов работы Цимлянского водохранилища и водохранилищ бассейна Нижнего Дона</w:t>
      </w:r>
      <w:r w:rsidR="006B67A6" w:rsidRPr="00DF71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D7A0B" w:rsidRPr="00DF71DF" w:rsidRDefault="0046294F" w:rsidP="0046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9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CD7A0B" w:rsidRPr="00DF71DF">
        <w:rPr>
          <w:rFonts w:ascii="Times New Roman" w:eastAsia="Times New Roman" w:hAnsi="Times New Roman" w:cs="Times New Roman"/>
          <w:sz w:val="28"/>
          <w:szCs w:val="28"/>
        </w:rPr>
        <w:t>оформлять исполнительную и отчетную документацию и отправлять их соответствующим адресатам;</w:t>
      </w:r>
    </w:p>
    <w:p w:rsidR="005E0EF2" w:rsidRPr="00DF71DF" w:rsidRDefault="0046294F" w:rsidP="0046294F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294F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5E0EF2" w:rsidRPr="00DF71DF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участвовать в ведении государственного мониторинга водных объектов и мониторинга состояния ГТС подведомственных Федеральному агентству  водных ресурсов, на территории ответственности Управления</w:t>
      </w:r>
      <w:r w:rsidR="00F75432" w:rsidRPr="00DF71D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04652" w:rsidRPr="00DF71DF" w:rsidRDefault="0046294F" w:rsidP="0046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9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4652" w:rsidRPr="00DF71DF">
        <w:rPr>
          <w:rFonts w:ascii="Times New Roman" w:eastAsia="Times New Roman" w:hAnsi="Times New Roman" w:cs="Times New Roman"/>
          <w:sz w:val="28"/>
          <w:szCs w:val="28"/>
        </w:rPr>
        <w:t>осуществлять работу автоматизированной информационной системе государственного мониторинга водных объектов (АИС ГМВО);</w:t>
      </w:r>
    </w:p>
    <w:p w:rsidR="00D04652" w:rsidRPr="00DF71DF" w:rsidRDefault="0046294F" w:rsidP="0046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9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9AC" w:rsidRPr="00DF71DF">
        <w:rPr>
          <w:rFonts w:ascii="Times New Roman" w:eastAsia="Times New Roman" w:hAnsi="Times New Roman" w:cs="Times New Roman"/>
          <w:sz w:val="28"/>
          <w:szCs w:val="28"/>
        </w:rPr>
        <w:t>обеспечивать своевременное выполнение приказов, распоряжений и других заданий Федерального агентства водных ресурсов, руководителя Донского БВУ, начальника отдела и специалистов отдела в порядке подчиненности</w:t>
      </w:r>
      <w:r w:rsidR="00D04652" w:rsidRPr="00DF71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1FC2" w:rsidRPr="00DF71DF" w:rsidRDefault="0046294F" w:rsidP="0046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94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602478" w:rsidRPr="00DF71DF">
        <w:rPr>
          <w:rFonts w:ascii="Times New Roman" w:eastAsia="Times New Roman" w:hAnsi="Times New Roman" w:cs="Times New Roman"/>
          <w:sz w:val="28"/>
          <w:szCs w:val="28"/>
        </w:rPr>
        <w:t>подготовка ежегодного Информационного бюллетеня о состоянии водных объектов, дна, берегов водных объектов, их морфометрических особенностей, водоохранных зон водных объектов, количественных и качественных показателей состояния водных ресурсов, состояния водохозяйственных систем, материалов к ежегодному Докладу о состоянии и охране окружающей среды и других информационных материалов;</w:t>
      </w:r>
    </w:p>
    <w:p w:rsidR="0046294F" w:rsidRPr="0046294F" w:rsidRDefault="0046294F" w:rsidP="0046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9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A2B25" w:rsidRPr="00DF71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F23" w:rsidRPr="00DF71DF">
        <w:rPr>
          <w:rFonts w:ascii="Times New Roman" w:eastAsia="Times New Roman" w:hAnsi="Times New Roman" w:cs="Times New Roman"/>
          <w:sz w:val="28"/>
          <w:szCs w:val="28"/>
        </w:rPr>
        <w:t>рассмотрение устных и письменных обращений граждан и направление заявителям ответов в установленной законодательством Российской Федерации срок в пределах компетенции отдела;</w:t>
      </w:r>
    </w:p>
    <w:p w:rsidR="0046294F" w:rsidRPr="0046294F" w:rsidRDefault="0046294F" w:rsidP="00462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9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6207" w:rsidRPr="00DF71DF">
        <w:rPr>
          <w:rFonts w:ascii="Times New Roman" w:hAnsi="Times New Roman" w:cs="Times New Roman"/>
          <w:sz w:val="28"/>
          <w:szCs w:val="28"/>
        </w:rPr>
        <w:t>подготовка и представление установленной для отдела еженедельной, ежеквартальной, иной отчетности по запросам Федерального агентства водных ресурсов, программ и аналитических материалов по вопросам, входящим в компетенцию отдела;</w:t>
      </w:r>
    </w:p>
    <w:p w:rsidR="0046294F" w:rsidRPr="0092621A" w:rsidRDefault="0046294F" w:rsidP="0046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9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4652" w:rsidRPr="00DF71DF">
        <w:rPr>
          <w:rFonts w:ascii="Times New Roman" w:hAnsi="Times New Roman" w:cs="Times New Roman"/>
          <w:sz w:val="28"/>
          <w:szCs w:val="28"/>
        </w:rPr>
        <w:t>выполнение постановлений и решений Правительства Российской Федерации, приказов и распоряжений Министерства природных ресурсов и экологии Российской Федерации, Федерального агентства водных ресурсов, Донского БВУ, указаний и поручений руководителя Донского БВУ</w:t>
      </w:r>
      <w:r w:rsidR="004739AC" w:rsidRPr="00DF71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7FD" w:rsidRPr="0046294F" w:rsidRDefault="0046294F" w:rsidP="00462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5E17FD" w:rsidRPr="0046294F">
        <w:rPr>
          <w:rFonts w:ascii="Times New Roman" w:hAnsi="Times New Roman" w:cs="Times New Roman"/>
          <w:sz w:val="28"/>
          <w:szCs w:val="28"/>
        </w:rPr>
        <w:t>Главный специалист-эксперт отдела наделен правами, перечень которых определен статьей 14 Федерального закона о гражданской службе.</w:t>
      </w:r>
    </w:p>
    <w:p w:rsidR="005E17FD" w:rsidRPr="00122285" w:rsidRDefault="005E17FD" w:rsidP="005E17F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6</w:t>
      </w:r>
      <w:r w:rsidRPr="00122285">
        <w:rPr>
          <w:rFonts w:ascii="Times New Roman" w:hAnsi="Times New Roman" w:cs="Times New Roman"/>
        </w:rPr>
        <w:t xml:space="preserve">. Для выполнения возложенных на </w:t>
      </w:r>
      <w:r>
        <w:rPr>
          <w:rFonts w:ascii="Times New Roman" w:hAnsi="Times New Roman" w:cs="Times New Roman"/>
        </w:rPr>
        <w:t>главного специалиста-эксперта обязанностей</w:t>
      </w:r>
      <w:r w:rsidRPr="00122285">
        <w:rPr>
          <w:rFonts w:ascii="Times New Roman" w:hAnsi="Times New Roman" w:cs="Times New Roman"/>
        </w:rPr>
        <w:t xml:space="preserve"> он также вправе:</w:t>
      </w:r>
    </w:p>
    <w:p w:rsidR="005E17FD" w:rsidRPr="000F33B4" w:rsidRDefault="005E17FD" w:rsidP="005E17FD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представлять по поручению руководства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Донского БВУ 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государственных учреждениях и иных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организациях по вопросам, входящих в его компетенцию, принимать решения в 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5E17FD" w:rsidRPr="000F33B4" w:rsidRDefault="005E17FD" w:rsidP="005E17FD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апрашивать и получать</w:t>
      </w:r>
      <w:r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государственных гражданских служащих</w:t>
      </w:r>
      <w:r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 организаций информацию по вопросам, входящим в его компетенцию;</w:t>
      </w:r>
    </w:p>
    <w:p w:rsidR="005E17FD" w:rsidRPr="000F33B4" w:rsidRDefault="005E17FD" w:rsidP="005E17FD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тавлять </w:t>
      </w:r>
      <w:r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государственным гражданским служащим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Донского БВУ</w:t>
      </w:r>
      <w:r w:rsidRPr="000F3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Pr="000F33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282019" w:rsidRDefault="00282019" w:rsidP="0028201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3.6.4.</w:t>
      </w:r>
      <w:r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принимать участие в мероприятиях </w:t>
      </w:r>
      <w:r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Положении об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отделе </w:t>
      </w:r>
      <w:r w:rsidR="00532166" w:rsidRPr="0053216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водного хозяйства и трансграничных водных объектов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46294F" w:rsidRDefault="0046294F" w:rsidP="0046294F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3.6.5. </w:t>
      </w:r>
      <w:r>
        <w:rPr>
          <w:rFonts w:ascii="Times New Roman" w:hAnsi="Times New Roman"/>
          <w:spacing w:val="1"/>
          <w:sz w:val="28"/>
          <w:szCs w:val="28"/>
        </w:rPr>
        <w:t xml:space="preserve">вносить предложения </w:t>
      </w:r>
      <w:r w:rsidRPr="002953DF">
        <w:rPr>
          <w:rFonts w:ascii="Times New Roman" w:hAnsi="Times New Roman"/>
          <w:spacing w:val="-2"/>
          <w:sz w:val="28"/>
          <w:szCs w:val="28"/>
        </w:rPr>
        <w:t>начальнику отдела, заместителю начальника отдела п</w:t>
      </w:r>
      <w:r w:rsidRPr="002953DF">
        <w:rPr>
          <w:rFonts w:ascii="Times New Roman" w:hAnsi="Times New Roman"/>
          <w:spacing w:val="1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 xml:space="preserve">совершенствованию работы отдела, </w:t>
      </w:r>
      <w:r w:rsidRPr="002953DF">
        <w:rPr>
          <w:rFonts w:ascii="Times New Roman" w:hAnsi="Times New Roman"/>
          <w:spacing w:val="-8"/>
          <w:sz w:val="28"/>
          <w:szCs w:val="28"/>
        </w:rPr>
        <w:t>об улучшении условий труда, материального и социально-бытового обеспечения гражданских служащих отдела.</w:t>
      </w:r>
    </w:p>
    <w:p w:rsidR="00532166" w:rsidRPr="00532166" w:rsidRDefault="00532166" w:rsidP="00532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166"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proofErr w:type="gramStart"/>
      <w:r w:rsidRPr="00532166">
        <w:rPr>
          <w:rFonts w:ascii="Times New Roman" w:eastAsia="Times New Roman" w:hAnsi="Times New Roman" w:cs="Times New Roman"/>
          <w:sz w:val="28"/>
          <w:szCs w:val="28"/>
        </w:rPr>
        <w:t xml:space="preserve">Главный специалист-эксперт осуществляет иные права и обязанности, предусмотренные Положением о Донском бассейновом водном управлении Федерального агентства водных ресурсов, Положением об отделе </w:t>
      </w:r>
      <w:r w:rsidR="0062250C" w:rsidRPr="0062250C">
        <w:rPr>
          <w:rFonts w:ascii="Times New Roman" w:eastAsia="Times New Roman" w:hAnsi="Times New Roman" w:cs="Times New Roman"/>
          <w:sz w:val="28"/>
          <w:szCs w:val="28"/>
        </w:rPr>
        <w:t>водного хозяйства и трансграничных водных объектов</w:t>
      </w:r>
      <w:r w:rsidRPr="00532166">
        <w:rPr>
          <w:rFonts w:ascii="Times New Roman" w:eastAsia="Times New Roman" w:hAnsi="Times New Roman" w:cs="Times New Roman"/>
          <w:sz w:val="28"/>
          <w:szCs w:val="28"/>
        </w:rPr>
        <w:t xml:space="preserve"> Донского бассейнового водного управления Федерального агентства водных ресурсов, поручениями руководителя Донского БВУ.</w:t>
      </w:r>
      <w:proofErr w:type="gramEnd"/>
    </w:p>
    <w:p w:rsidR="005E17FD" w:rsidRDefault="00532166" w:rsidP="00532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166">
        <w:rPr>
          <w:rFonts w:ascii="Times New Roman" w:eastAsia="Times New Roman" w:hAnsi="Times New Roman" w:cs="Times New Roman"/>
          <w:sz w:val="28"/>
          <w:szCs w:val="28"/>
        </w:rPr>
        <w:lastRenderedPageBreak/>
        <w:t>3.8. Главный специалист-эксперт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46294F" w:rsidRDefault="0046294F" w:rsidP="00532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94F" w:rsidRPr="00DF71DF" w:rsidRDefault="0046294F" w:rsidP="00532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9AC" w:rsidRPr="00A50A4C" w:rsidRDefault="004739AC" w:rsidP="00A50A4C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0874" w:rsidRPr="00F921A2" w:rsidRDefault="00F921A2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4.</w:t>
      </w:r>
      <w:r w:rsidR="00D574E8" w:rsidRPr="00F921A2">
        <w:rPr>
          <w:rFonts w:ascii="Times New Roman" w:hAnsi="Times New Roman" w:cs="Times New Roman"/>
          <w:b/>
        </w:rPr>
        <w:t xml:space="preserve"> Перечень вопросов, по которым </w:t>
      </w:r>
      <w:r w:rsidR="00A20A1F">
        <w:rPr>
          <w:rFonts w:ascii="Times New Roman" w:hAnsi="Times New Roman" w:cs="Times New Roman"/>
          <w:b/>
        </w:rPr>
        <w:t>главный</w:t>
      </w:r>
      <w:r w:rsidR="00EF6430">
        <w:rPr>
          <w:rFonts w:ascii="Times New Roman" w:hAnsi="Times New Roman" w:cs="Times New Roman"/>
          <w:b/>
        </w:rPr>
        <w:t xml:space="preserve"> специалист-эксперт отдела </w:t>
      </w:r>
      <w:r w:rsidR="0060185F">
        <w:rPr>
          <w:rFonts w:ascii="Times New Roman" w:hAnsi="Times New Roman" w:cs="Times New Roman"/>
          <w:b/>
        </w:rPr>
        <w:t>водного хозяйства и трансграничных водных объектов</w:t>
      </w:r>
    </w:p>
    <w:p w:rsidR="00D574E8" w:rsidRPr="00F921A2" w:rsidRDefault="00037BAF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D574E8" w:rsidRPr="00F921A2">
        <w:rPr>
          <w:rFonts w:ascii="Times New Roman" w:hAnsi="Times New Roman" w:cs="Times New Roman"/>
          <w:b/>
        </w:rPr>
        <w:t xml:space="preserve">праве или </w:t>
      </w:r>
      <w:proofErr w:type="gramStart"/>
      <w:r w:rsidR="00D574E8" w:rsidRPr="00F921A2">
        <w:rPr>
          <w:rFonts w:ascii="Times New Roman" w:hAnsi="Times New Roman" w:cs="Times New Roman"/>
          <w:b/>
        </w:rPr>
        <w:t>обязан</w:t>
      </w:r>
      <w:proofErr w:type="gramEnd"/>
      <w:r w:rsidR="00D574E8" w:rsidRPr="00F921A2">
        <w:rPr>
          <w:rFonts w:ascii="Times New Roman" w:hAnsi="Times New Roman" w:cs="Times New Roman"/>
          <w:b/>
        </w:rPr>
        <w:t xml:space="preserve"> самостоятельно</w:t>
      </w:r>
    </w:p>
    <w:p w:rsidR="00D574E8" w:rsidRPr="00F921A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определенные решения</w:t>
      </w:r>
    </w:p>
    <w:p w:rsidR="00090874" w:rsidRPr="00F921A2" w:rsidRDefault="00090874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B97C49" w:rsidRPr="00214FB3" w:rsidRDefault="00087342" w:rsidP="00214FB3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исполнении </w:t>
      </w:r>
      <w:r w:rsidR="00C7015A">
        <w:rPr>
          <w:rFonts w:ascii="Times New Roman" w:eastAsia="Times New Roman" w:hAnsi="Times New Roman" w:cs="Times New Roman"/>
        </w:rPr>
        <w:t xml:space="preserve">должностных </w:t>
      </w:r>
      <w:r>
        <w:rPr>
          <w:rFonts w:ascii="Times New Roman" w:eastAsia="Times New Roman" w:hAnsi="Times New Roman" w:cs="Times New Roman"/>
        </w:rPr>
        <w:t>обязанностей в соответствии с замещаемой должностью</w:t>
      </w:r>
      <w:r w:rsidR="004443D9">
        <w:rPr>
          <w:rFonts w:ascii="Times New Roman" w:eastAsia="Times New Roman" w:hAnsi="Times New Roman" w:cs="Times New Roman"/>
        </w:rPr>
        <w:t xml:space="preserve"> и со своей компетенцией</w:t>
      </w:r>
      <w:r>
        <w:rPr>
          <w:rFonts w:ascii="Times New Roman" w:eastAsia="Times New Roman" w:hAnsi="Times New Roman" w:cs="Times New Roman"/>
        </w:rPr>
        <w:t xml:space="preserve"> </w:t>
      </w:r>
      <w:r w:rsidR="00214FB3">
        <w:rPr>
          <w:rFonts w:ascii="Times New Roman" w:eastAsia="Times New Roman" w:hAnsi="Times New Roman" w:cs="Times New Roman"/>
        </w:rPr>
        <w:t>главный</w:t>
      </w:r>
      <w:r w:rsidR="00A75C22">
        <w:rPr>
          <w:rFonts w:ascii="Times New Roman" w:eastAsia="Times New Roman" w:hAnsi="Times New Roman" w:cs="Times New Roman"/>
        </w:rPr>
        <w:t xml:space="preserve"> специалист-эксперт</w:t>
      </w:r>
      <w:r w:rsidR="004443D9">
        <w:rPr>
          <w:rFonts w:ascii="Times New Roman" w:eastAsia="Times New Roman" w:hAnsi="Times New Roman" w:cs="Times New Roman"/>
        </w:rPr>
        <w:t xml:space="preserve"> отдела </w:t>
      </w:r>
      <w:r w:rsidR="0060185F">
        <w:rPr>
          <w:rFonts w:ascii="Times New Roman" w:eastAsia="Times New Roman" w:hAnsi="Times New Roman" w:cs="Times New Roman"/>
        </w:rPr>
        <w:t>водного хозяйства и трансграничных водных объектов</w:t>
      </w:r>
      <w:r>
        <w:rPr>
          <w:rFonts w:ascii="Times New Roman" w:eastAsia="Times New Roman" w:hAnsi="Times New Roman" w:cs="Times New Roman"/>
        </w:rPr>
        <w:t xml:space="preserve"> самостоятельно </w:t>
      </w:r>
      <w:r w:rsidR="004443D9">
        <w:rPr>
          <w:rFonts w:ascii="Times New Roman" w:eastAsia="Times New Roman" w:hAnsi="Times New Roman" w:cs="Times New Roman"/>
        </w:rPr>
        <w:t xml:space="preserve">организует </w:t>
      </w:r>
      <w:r w:rsidR="00214FB3">
        <w:rPr>
          <w:rFonts w:ascii="Times New Roman" w:eastAsia="Times New Roman" w:hAnsi="Times New Roman" w:cs="Times New Roman"/>
        </w:rPr>
        <w:t>решения по вопросам:</w:t>
      </w:r>
    </w:p>
    <w:p w:rsidR="00214FB3" w:rsidRPr="00214FB3" w:rsidRDefault="00214FB3" w:rsidP="00214F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FB3">
        <w:rPr>
          <w:rFonts w:ascii="Times New Roman" w:eastAsia="Times New Roman" w:hAnsi="Times New Roman" w:cs="Times New Roman"/>
          <w:sz w:val="28"/>
          <w:szCs w:val="28"/>
        </w:rPr>
        <w:t>-   своевременного и качественного выполнения поручений;</w:t>
      </w:r>
    </w:p>
    <w:p w:rsidR="00214FB3" w:rsidRPr="00214FB3" w:rsidRDefault="00214FB3" w:rsidP="00214FB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B3">
        <w:rPr>
          <w:rFonts w:ascii="Times New Roman" w:eastAsia="Times New Roman" w:hAnsi="Times New Roman" w:cs="Times New Roman"/>
          <w:sz w:val="28"/>
          <w:szCs w:val="28"/>
        </w:rPr>
        <w:t xml:space="preserve">      - выбор </w:t>
      </w:r>
      <w:r w:rsidRPr="00214FB3">
        <w:rPr>
          <w:rFonts w:ascii="Times New Roman" w:hAnsi="Times New Roman" w:cs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214FB3" w:rsidRPr="00214FB3" w:rsidRDefault="00214FB3" w:rsidP="00214FB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FB3">
        <w:rPr>
          <w:rFonts w:ascii="Times New Roman" w:eastAsia="Times New Roman" w:hAnsi="Times New Roman" w:cs="Times New Roman"/>
          <w:sz w:val="28"/>
          <w:szCs w:val="28"/>
        </w:rPr>
        <w:t xml:space="preserve">      - </w:t>
      </w:r>
      <w:r w:rsidRPr="00214FB3">
        <w:rPr>
          <w:rFonts w:ascii="Times New Roman" w:hAnsi="Times New Roman" w:cs="Times New Roman"/>
          <w:sz w:val="28"/>
          <w:szCs w:val="28"/>
        </w:rPr>
        <w:t>изучение переданных ему на исполнение документов в целях эффективного исполнения поручения в установленные сроки.</w:t>
      </w:r>
    </w:p>
    <w:p w:rsidR="00F17CBF" w:rsidRDefault="00F17CBF" w:rsidP="00214FB3">
      <w:pPr>
        <w:pStyle w:val="ConsPlusNormal"/>
        <w:rPr>
          <w:rFonts w:ascii="Times New Roman" w:hAnsi="Times New Roman" w:cs="Times New Roman"/>
          <w:b/>
        </w:rPr>
      </w:pPr>
    </w:p>
    <w:p w:rsidR="00F17CBF" w:rsidRDefault="00F17CBF" w:rsidP="00F17CBF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F17CBF" w:rsidRPr="0046294F" w:rsidRDefault="00F921A2" w:rsidP="00F17CBF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46294F">
        <w:rPr>
          <w:rFonts w:ascii="Times New Roman" w:hAnsi="Times New Roman" w:cs="Times New Roman"/>
          <w:b/>
        </w:rPr>
        <w:t>5</w:t>
      </w:r>
      <w:r w:rsidR="004E57A3" w:rsidRPr="0046294F">
        <w:rPr>
          <w:rFonts w:ascii="Times New Roman" w:hAnsi="Times New Roman" w:cs="Times New Roman"/>
          <w:b/>
        </w:rPr>
        <w:t xml:space="preserve">. Перечень вопросов, по которым </w:t>
      </w:r>
      <w:r w:rsidR="006B5DB5" w:rsidRPr="0046294F">
        <w:rPr>
          <w:rFonts w:ascii="Times New Roman" w:hAnsi="Times New Roman" w:cs="Times New Roman"/>
          <w:b/>
        </w:rPr>
        <w:t xml:space="preserve"> </w:t>
      </w:r>
      <w:r w:rsidR="00214FB3" w:rsidRPr="0046294F">
        <w:rPr>
          <w:rFonts w:ascii="Times New Roman" w:hAnsi="Times New Roman" w:cs="Times New Roman"/>
          <w:b/>
        </w:rPr>
        <w:t>главный</w:t>
      </w:r>
      <w:r w:rsidR="00C7015A" w:rsidRPr="0046294F">
        <w:rPr>
          <w:rFonts w:ascii="Times New Roman" w:hAnsi="Times New Roman" w:cs="Times New Roman"/>
          <w:b/>
        </w:rPr>
        <w:t xml:space="preserve"> специалист-эксперт</w:t>
      </w:r>
      <w:r w:rsidR="00F77D7E" w:rsidRPr="0046294F">
        <w:rPr>
          <w:rFonts w:ascii="Times New Roman" w:hAnsi="Times New Roman" w:cs="Times New Roman"/>
          <w:b/>
        </w:rPr>
        <w:t xml:space="preserve"> </w:t>
      </w:r>
      <w:r w:rsidR="00F17CBF" w:rsidRPr="0046294F">
        <w:rPr>
          <w:rFonts w:ascii="Times New Roman" w:hAnsi="Times New Roman" w:cs="Times New Roman"/>
          <w:b/>
        </w:rPr>
        <w:t>отдела водного хозяйства и трансграничных водных объектов</w:t>
      </w:r>
    </w:p>
    <w:p w:rsidR="009529BD" w:rsidRPr="0046294F" w:rsidRDefault="00EF6430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46294F">
        <w:rPr>
          <w:rFonts w:ascii="Times New Roman" w:hAnsi="Times New Roman" w:cs="Times New Roman"/>
          <w:b/>
        </w:rPr>
        <w:t xml:space="preserve"> вправе или </w:t>
      </w:r>
      <w:proofErr w:type="gramStart"/>
      <w:r w:rsidR="004E57A3" w:rsidRPr="0046294F">
        <w:rPr>
          <w:rFonts w:ascii="Times New Roman" w:hAnsi="Times New Roman" w:cs="Times New Roman"/>
          <w:b/>
        </w:rPr>
        <w:t>обязан</w:t>
      </w:r>
      <w:proofErr w:type="gramEnd"/>
      <w:r w:rsidR="004E57A3" w:rsidRPr="0046294F">
        <w:rPr>
          <w:rFonts w:ascii="Times New Roman" w:hAnsi="Times New Roman" w:cs="Times New Roman"/>
          <w:b/>
        </w:rPr>
        <w:t xml:space="preserve"> участвовать</w:t>
      </w:r>
      <w:r w:rsidR="0032563C" w:rsidRPr="0046294F">
        <w:rPr>
          <w:rFonts w:ascii="Times New Roman" w:hAnsi="Times New Roman" w:cs="Times New Roman"/>
          <w:b/>
        </w:rPr>
        <w:t xml:space="preserve"> </w:t>
      </w:r>
      <w:r w:rsidR="00586256" w:rsidRPr="0046294F">
        <w:rPr>
          <w:rFonts w:ascii="Times New Roman" w:hAnsi="Times New Roman" w:cs="Times New Roman"/>
          <w:b/>
        </w:rPr>
        <w:t>в</w:t>
      </w:r>
      <w:r w:rsidR="004E57A3" w:rsidRPr="0046294F">
        <w:rPr>
          <w:rFonts w:ascii="Times New Roman" w:hAnsi="Times New Roman" w:cs="Times New Roman"/>
          <w:b/>
        </w:rPr>
        <w:t xml:space="preserve"> подготовке проектов</w:t>
      </w:r>
      <w:r w:rsidRPr="0046294F">
        <w:rPr>
          <w:rFonts w:ascii="Times New Roman" w:hAnsi="Times New Roman" w:cs="Times New Roman"/>
          <w:b/>
        </w:rPr>
        <w:t xml:space="preserve"> нормативных</w:t>
      </w:r>
      <w:r w:rsidR="004E57A3" w:rsidRPr="0046294F">
        <w:rPr>
          <w:rFonts w:ascii="Times New Roman" w:hAnsi="Times New Roman" w:cs="Times New Roman"/>
          <w:b/>
        </w:rPr>
        <w:t xml:space="preserve"> правовых актов</w:t>
      </w:r>
      <w:r w:rsidR="001C29B3" w:rsidRPr="0046294F">
        <w:rPr>
          <w:rFonts w:ascii="Times New Roman" w:hAnsi="Times New Roman" w:cs="Times New Roman"/>
          <w:b/>
        </w:rPr>
        <w:t xml:space="preserve"> </w:t>
      </w:r>
      <w:r w:rsidRPr="0046294F">
        <w:rPr>
          <w:rFonts w:ascii="Times New Roman" w:hAnsi="Times New Roman" w:cs="Times New Roman"/>
          <w:b/>
        </w:rPr>
        <w:t>и (или) проектов управленческих и иных решений</w:t>
      </w:r>
    </w:p>
    <w:p w:rsidR="009529BD" w:rsidRPr="0046294F" w:rsidRDefault="009529BD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9354E1" w:rsidRPr="0046294F" w:rsidRDefault="00696C6F" w:rsidP="008B35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94F">
        <w:rPr>
          <w:rFonts w:ascii="Times New Roman" w:hAnsi="Times New Roman" w:cs="Times New Roman"/>
        </w:rPr>
        <w:t xml:space="preserve">5.1. </w:t>
      </w:r>
      <w:r w:rsidR="00214FB3" w:rsidRPr="0046294F">
        <w:rPr>
          <w:rFonts w:ascii="Times New Roman" w:hAnsi="Times New Roman" w:cs="Times New Roman"/>
        </w:rPr>
        <w:t>Главный</w:t>
      </w:r>
      <w:r w:rsidR="00C7015A" w:rsidRPr="0046294F">
        <w:rPr>
          <w:rFonts w:ascii="Times New Roman" w:hAnsi="Times New Roman" w:cs="Times New Roman"/>
        </w:rPr>
        <w:t xml:space="preserve"> специалист-эксперт</w:t>
      </w:r>
      <w:r w:rsidR="00CE228B" w:rsidRPr="0046294F">
        <w:rPr>
          <w:rFonts w:ascii="Times New Roman" w:hAnsi="Times New Roman" w:cs="Times New Roman"/>
        </w:rPr>
        <w:t xml:space="preserve"> отдела </w:t>
      </w:r>
      <w:r w:rsidR="00F17CBF" w:rsidRPr="0046294F">
        <w:rPr>
          <w:rFonts w:ascii="Times New Roman" w:hAnsi="Times New Roman" w:cs="Times New Roman"/>
        </w:rPr>
        <w:t xml:space="preserve">водного хозяйства и трансграничных водных объектов </w:t>
      </w:r>
      <w:r w:rsidR="00902079" w:rsidRPr="0046294F">
        <w:rPr>
          <w:rFonts w:ascii="Times New Roman" w:hAnsi="Times New Roman" w:cs="Times New Roman"/>
        </w:rPr>
        <w:t>в соответствии со своей компетенцией принима</w:t>
      </w:r>
      <w:r w:rsidR="00DA1EFC" w:rsidRPr="0046294F">
        <w:rPr>
          <w:rFonts w:ascii="Times New Roman" w:hAnsi="Times New Roman" w:cs="Times New Roman"/>
        </w:rPr>
        <w:t>е</w:t>
      </w:r>
      <w:r w:rsidR="00902079" w:rsidRPr="0046294F">
        <w:rPr>
          <w:rFonts w:ascii="Times New Roman" w:hAnsi="Times New Roman" w:cs="Times New Roman"/>
        </w:rPr>
        <w:t>т  участие в подготовке (обсуждении):</w:t>
      </w:r>
    </w:p>
    <w:p w:rsidR="00CE228B" w:rsidRPr="0046294F" w:rsidRDefault="00CE228B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94F">
        <w:rPr>
          <w:rFonts w:ascii="Times New Roman" w:hAnsi="Times New Roman" w:cs="Times New Roman"/>
        </w:rPr>
        <w:t>- федер</w:t>
      </w:r>
      <w:r w:rsidR="005E0EF2" w:rsidRPr="0046294F">
        <w:rPr>
          <w:rFonts w:ascii="Times New Roman" w:hAnsi="Times New Roman" w:cs="Times New Roman"/>
        </w:rPr>
        <w:t>а</w:t>
      </w:r>
      <w:r w:rsidRPr="0046294F">
        <w:rPr>
          <w:rFonts w:ascii="Times New Roman" w:hAnsi="Times New Roman" w:cs="Times New Roman"/>
        </w:rPr>
        <w:t xml:space="preserve">льных конституционных законов, Федеральных законов Российской Федерации, Указов Президента Российской Федерации, постановлений Правительства Российской Федерации по вопросам развития установленной </w:t>
      </w:r>
      <w:proofErr w:type="spellStart"/>
      <w:r w:rsidRPr="0046294F">
        <w:rPr>
          <w:rFonts w:ascii="Times New Roman" w:hAnsi="Times New Roman" w:cs="Times New Roman"/>
        </w:rPr>
        <w:t>Росводресурсами</w:t>
      </w:r>
      <w:proofErr w:type="spellEnd"/>
      <w:r w:rsidRPr="0046294F">
        <w:rPr>
          <w:rFonts w:ascii="Times New Roman" w:hAnsi="Times New Roman" w:cs="Times New Roman"/>
        </w:rPr>
        <w:t xml:space="preserve"> сферы</w:t>
      </w:r>
      <w:r w:rsidR="00C5024D" w:rsidRPr="0046294F">
        <w:rPr>
          <w:rFonts w:ascii="Times New Roman" w:hAnsi="Times New Roman" w:cs="Times New Roman"/>
        </w:rPr>
        <w:t xml:space="preserve"> </w:t>
      </w:r>
      <w:r w:rsidR="008F3CBF" w:rsidRPr="0046294F">
        <w:rPr>
          <w:rFonts w:ascii="Times New Roman" w:hAnsi="Times New Roman" w:cs="Times New Roman"/>
        </w:rPr>
        <w:t>деятельности;</w:t>
      </w:r>
    </w:p>
    <w:p w:rsidR="008F3CBF" w:rsidRPr="0046294F" w:rsidRDefault="008F3CBF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94F">
        <w:rPr>
          <w:rFonts w:ascii="Times New Roman" w:hAnsi="Times New Roman" w:cs="Times New Roman"/>
        </w:rPr>
        <w:t>-локальных актов Донского БВУ.</w:t>
      </w:r>
    </w:p>
    <w:p w:rsidR="00CE228B" w:rsidRPr="0046294F" w:rsidRDefault="008F3CBF" w:rsidP="00DB19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94F">
        <w:rPr>
          <w:rFonts w:ascii="Times New Roman" w:hAnsi="Times New Roman" w:cs="Times New Roman"/>
        </w:rPr>
        <w:t xml:space="preserve">5.2. </w:t>
      </w:r>
      <w:r w:rsidR="00874159" w:rsidRPr="0046294F">
        <w:rPr>
          <w:rFonts w:ascii="Times New Roman" w:hAnsi="Times New Roman" w:cs="Times New Roman"/>
        </w:rPr>
        <w:t>Главный</w:t>
      </w:r>
      <w:r w:rsidR="00DE6A70" w:rsidRPr="0046294F">
        <w:rPr>
          <w:rFonts w:ascii="Times New Roman" w:hAnsi="Times New Roman" w:cs="Times New Roman"/>
        </w:rPr>
        <w:t xml:space="preserve"> специалист-эксперт отдела водного хозяйства и трансграничных водных объектов </w:t>
      </w:r>
      <w:r w:rsidRPr="0046294F">
        <w:rPr>
          <w:rFonts w:ascii="Times New Roman" w:hAnsi="Times New Roman" w:cs="Times New Roman"/>
        </w:rPr>
        <w:t>в соответствии со своей компетенцией обязан участвовать  в подготовке (о</w:t>
      </w:r>
      <w:r w:rsidR="00DB19D6" w:rsidRPr="0046294F">
        <w:rPr>
          <w:rFonts w:ascii="Times New Roman" w:hAnsi="Times New Roman" w:cs="Times New Roman"/>
        </w:rPr>
        <w:t>бсуждении):</w:t>
      </w:r>
    </w:p>
    <w:p w:rsidR="00DA1EFC" w:rsidRPr="0046294F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94F">
        <w:rPr>
          <w:rFonts w:ascii="Times New Roman" w:hAnsi="Times New Roman" w:cs="Times New Roman"/>
        </w:rPr>
        <w:t xml:space="preserve">- </w:t>
      </w:r>
      <w:r w:rsidR="008F3CBF" w:rsidRPr="0046294F">
        <w:rPr>
          <w:rFonts w:ascii="Times New Roman" w:hAnsi="Times New Roman" w:cs="Times New Roman"/>
        </w:rPr>
        <w:t xml:space="preserve">   положений</w:t>
      </w:r>
      <w:r w:rsidR="00DA1EFC" w:rsidRPr="0046294F">
        <w:rPr>
          <w:rFonts w:ascii="Times New Roman" w:hAnsi="Times New Roman" w:cs="Times New Roman"/>
        </w:rPr>
        <w:t xml:space="preserve"> об</w:t>
      </w:r>
      <w:r w:rsidR="008F3CBF" w:rsidRPr="0046294F">
        <w:rPr>
          <w:rFonts w:ascii="Times New Roman" w:hAnsi="Times New Roman" w:cs="Times New Roman"/>
        </w:rPr>
        <w:t xml:space="preserve"> отделах</w:t>
      </w:r>
      <w:r w:rsidR="00214FB3" w:rsidRPr="0046294F">
        <w:rPr>
          <w:rFonts w:ascii="Times New Roman" w:hAnsi="Times New Roman" w:cs="Times New Roman"/>
        </w:rPr>
        <w:t xml:space="preserve"> водных ресурсов</w:t>
      </w:r>
      <w:r w:rsidR="008F3CBF" w:rsidRPr="0046294F">
        <w:rPr>
          <w:rFonts w:ascii="Times New Roman" w:hAnsi="Times New Roman" w:cs="Times New Roman"/>
        </w:rPr>
        <w:t xml:space="preserve"> Донского БВУ</w:t>
      </w:r>
      <w:r w:rsidR="00DA1EFC" w:rsidRPr="0046294F">
        <w:rPr>
          <w:rFonts w:ascii="Times New Roman" w:hAnsi="Times New Roman" w:cs="Times New Roman"/>
        </w:rPr>
        <w:t>;</w:t>
      </w:r>
    </w:p>
    <w:p w:rsidR="00DA1EFC" w:rsidRPr="0046294F" w:rsidRDefault="00DA1EFC" w:rsidP="00B97C49">
      <w:pPr>
        <w:pStyle w:val="ConsPlusNormal"/>
        <w:tabs>
          <w:tab w:val="left" w:pos="6292"/>
        </w:tabs>
        <w:ind w:firstLine="540"/>
        <w:jc w:val="both"/>
        <w:rPr>
          <w:rFonts w:ascii="Times New Roman" w:hAnsi="Times New Roman" w:cs="Times New Roman"/>
        </w:rPr>
      </w:pPr>
      <w:r w:rsidRPr="0046294F">
        <w:rPr>
          <w:rFonts w:ascii="Times New Roman" w:hAnsi="Times New Roman" w:cs="Times New Roman"/>
        </w:rPr>
        <w:t xml:space="preserve">-    </w:t>
      </w:r>
      <w:r w:rsidR="008F3CBF" w:rsidRPr="0046294F">
        <w:rPr>
          <w:rFonts w:ascii="Times New Roman" w:hAnsi="Times New Roman" w:cs="Times New Roman"/>
        </w:rPr>
        <w:t>нормативных правовых актов</w:t>
      </w:r>
      <w:r w:rsidRPr="0046294F">
        <w:rPr>
          <w:rFonts w:ascii="Times New Roman" w:hAnsi="Times New Roman" w:cs="Times New Roman"/>
        </w:rPr>
        <w:t>;</w:t>
      </w:r>
      <w:r w:rsidR="00B97C49" w:rsidRPr="0046294F">
        <w:rPr>
          <w:rFonts w:ascii="Times New Roman" w:hAnsi="Times New Roman" w:cs="Times New Roman"/>
        </w:rPr>
        <w:tab/>
      </w:r>
    </w:p>
    <w:p w:rsidR="00902079" w:rsidRPr="0046294F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94F">
        <w:rPr>
          <w:rFonts w:ascii="Times New Roman" w:hAnsi="Times New Roman" w:cs="Times New Roman"/>
        </w:rPr>
        <w:t xml:space="preserve">- </w:t>
      </w:r>
      <w:r w:rsidR="00DA1EFC" w:rsidRPr="0046294F">
        <w:rPr>
          <w:rFonts w:ascii="Times New Roman" w:hAnsi="Times New Roman" w:cs="Times New Roman"/>
        </w:rPr>
        <w:t xml:space="preserve"> </w:t>
      </w:r>
      <w:r w:rsidR="008F3CBF" w:rsidRPr="0046294F">
        <w:rPr>
          <w:rFonts w:ascii="Times New Roman" w:hAnsi="Times New Roman" w:cs="Times New Roman"/>
        </w:rPr>
        <w:t xml:space="preserve">  договоров;</w:t>
      </w:r>
    </w:p>
    <w:p w:rsidR="008F3CBF" w:rsidRPr="0046294F" w:rsidRDefault="008F3CBF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94F">
        <w:rPr>
          <w:rFonts w:ascii="Times New Roman" w:hAnsi="Times New Roman" w:cs="Times New Roman"/>
        </w:rPr>
        <w:t>-    актов;</w:t>
      </w:r>
    </w:p>
    <w:p w:rsidR="008F3CBF" w:rsidRPr="0047150D" w:rsidRDefault="008F3CBF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94F">
        <w:rPr>
          <w:rFonts w:ascii="Times New Roman" w:hAnsi="Times New Roman" w:cs="Times New Roman"/>
        </w:rPr>
        <w:t>-    иных актов по пору</w:t>
      </w:r>
      <w:r w:rsidR="00DB19D6" w:rsidRPr="0046294F">
        <w:rPr>
          <w:rFonts w:ascii="Times New Roman" w:hAnsi="Times New Roman" w:cs="Times New Roman"/>
        </w:rPr>
        <w:t>чению руководителя Донского БВУ.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1" w:name="Par1634"/>
      <w:bookmarkEnd w:id="1"/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6.</w:t>
      </w:r>
      <w:r w:rsidR="004E57A3" w:rsidRPr="00F921A2">
        <w:rPr>
          <w:rFonts w:ascii="Times New Roman" w:hAnsi="Times New Roman" w:cs="Times New Roman"/>
          <w:b/>
        </w:rPr>
        <w:t xml:space="preserve"> Сроки и процедуры подготовки, рассмотрения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4E57A3" w:rsidRPr="00F921A2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5024D" w:rsidRPr="00122285" w:rsidRDefault="00C5024D" w:rsidP="00C5024D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1640"/>
      <w:bookmarkEnd w:id="2"/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>
        <w:rPr>
          <w:rFonts w:ascii="Times New Roman" w:hAnsi="Times New Roman" w:cs="Times New Roman"/>
        </w:rPr>
        <w:t>главный специалист-эксперт принимает решения в сроки</w:t>
      </w:r>
      <w:r w:rsidRPr="001222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Донского БВУ и действующих государственных стандартов по этим вопросам. 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</w:p>
    <w:p w:rsidR="004E57A3" w:rsidRPr="00F921A2" w:rsidRDefault="00F921A2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</w:t>
      </w:r>
      <w:r w:rsidR="004E57A3" w:rsidRPr="00F921A2">
        <w:rPr>
          <w:rFonts w:ascii="Times New Roman" w:hAnsi="Times New Roman" w:cs="Times New Roman"/>
          <w:b/>
        </w:rPr>
        <w:t xml:space="preserve"> Порядок служебного взаимодействия</w:t>
      </w:r>
    </w:p>
    <w:p w:rsidR="004E57A3" w:rsidRPr="000754B8" w:rsidRDefault="004E57A3" w:rsidP="00F921A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C5024D" w:rsidRDefault="00C5024D" w:rsidP="00C5024D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22285">
        <w:rPr>
          <w:rFonts w:ascii="Times New Roman" w:hAnsi="Times New Roman" w:cs="Times New Roman"/>
        </w:rPr>
        <w:t xml:space="preserve">Взаимодействие </w:t>
      </w:r>
      <w:r>
        <w:rPr>
          <w:rFonts w:ascii="Times New Roman" w:hAnsi="Times New Roman" w:cs="Times New Roman"/>
        </w:rPr>
        <w:t xml:space="preserve">главного специалиста-эксперта  </w:t>
      </w:r>
      <w:r w:rsidRPr="00122285">
        <w:rPr>
          <w:rFonts w:ascii="Times New Roman" w:hAnsi="Times New Roman" w:cs="Times New Roman"/>
        </w:rPr>
        <w:t>с гражданскими служащими</w:t>
      </w:r>
      <w:r>
        <w:rPr>
          <w:rFonts w:ascii="Times New Roman" w:hAnsi="Times New Roman" w:cs="Times New Roman"/>
        </w:rPr>
        <w:t xml:space="preserve"> Донского БВУ</w:t>
      </w:r>
      <w:r w:rsidRPr="0012228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Pr="00122285">
        <w:rPr>
          <w:rFonts w:ascii="Times New Roman" w:hAnsi="Times New Roman" w:cs="Times New Roman"/>
        </w:rPr>
        <w:t>также с другими гражданами</w:t>
      </w:r>
      <w:r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 xml:space="preserve">и организациями строится </w:t>
      </w:r>
      <w:r>
        <w:rPr>
          <w:rFonts w:ascii="Times New Roman" w:hAnsi="Times New Roman" w:cs="Times New Roman"/>
        </w:rPr>
        <w:t>согласно правилам делового оборота</w:t>
      </w:r>
      <w:r w:rsidRPr="00122285">
        <w:rPr>
          <w:rFonts w:ascii="Times New Roman" w:hAnsi="Times New Roman" w:cs="Times New Roman"/>
        </w:rPr>
        <w:t xml:space="preserve"> на основе </w:t>
      </w:r>
      <w:r w:rsidRPr="004F3518">
        <w:rPr>
          <w:rFonts w:ascii="Times New Roman" w:hAnsi="Times New Roman" w:cs="Times New Roman"/>
        </w:rPr>
        <w:t xml:space="preserve">общих </w:t>
      </w:r>
      <w:hyperlink r:id="rId10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4F3518">
          <w:rPr>
            <w:rFonts w:ascii="Times New Roman" w:hAnsi="Times New Roman" w:cs="Times New Roman"/>
          </w:rPr>
          <w:t>принципов</w:t>
        </w:r>
      </w:hyperlink>
      <w:r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 xml:space="preserve">августа 2002 г. </w:t>
      </w:r>
      <w:r>
        <w:rPr>
          <w:rFonts w:ascii="Times New Roman" w:hAnsi="Times New Roman" w:cs="Times New Roman"/>
        </w:rPr>
        <w:t>№</w:t>
      </w:r>
      <w:r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F3518">
          <w:rPr>
            <w:rFonts w:ascii="Times New Roman" w:hAnsi="Times New Roman" w:cs="Times New Roman"/>
          </w:rPr>
          <w:t>статьей 18</w:t>
        </w:r>
      </w:hyperlink>
      <w:r w:rsidRPr="004F3518">
        <w:rPr>
          <w:rFonts w:ascii="Times New Roman" w:hAnsi="Times New Roman" w:cs="Times New Roman"/>
        </w:rPr>
        <w:t xml:space="preserve"> Федерал</w:t>
      </w:r>
      <w:r w:rsidRPr="00122285">
        <w:rPr>
          <w:rFonts w:ascii="Times New Roman" w:hAnsi="Times New Roman" w:cs="Times New Roman"/>
        </w:rPr>
        <w:t>ьного закона о гражданской службе, а также в</w:t>
      </w:r>
      <w:proofErr w:type="gramEnd"/>
      <w:r w:rsidRPr="00122285">
        <w:rPr>
          <w:rFonts w:ascii="Times New Roman" w:hAnsi="Times New Roman" w:cs="Times New Roman"/>
        </w:rPr>
        <w:t xml:space="preserve"> </w:t>
      </w:r>
      <w:proofErr w:type="gramStart"/>
      <w:r w:rsidRPr="00122285">
        <w:rPr>
          <w:rFonts w:ascii="Times New Roman" w:hAnsi="Times New Roman" w:cs="Times New Roman"/>
        </w:rPr>
        <w:t>соответствии</w:t>
      </w:r>
      <w:proofErr w:type="gramEnd"/>
      <w:r w:rsidRPr="00122285">
        <w:rPr>
          <w:rFonts w:ascii="Times New Roman" w:hAnsi="Times New Roman" w:cs="Times New Roman"/>
        </w:rPr>
        <w:t xml:space="preserve"> с иными нормативными правовыми актами Российской Федерации</w:t>
      </w:r>
      <w:r>
        <w:rPr>
          <w:rFonts w:ascii="Times New Roman" w:hAnsi="Times New Roman" w:cs="Times New Roman"/>
        </w:rPr>
        <w:t>.</w:t>
      </w:r>
    </w:p>
    <w:p w:rsidR="00DA1EFC" w:rsidRPr="00122285" w:rsidRDefault="00DA1EF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8. </w:t>
      </w:r>
      <w:r w:rsidR="00B53F1C" w:rsidRPr="00F921A2">
        <w:rPr>
          <w:rFonts w:ascii="Times New Roman" w:hAnsi="Times New Roman" w:cs="Times New Roman"/>
          <w:b/>
        </w:rPr>
        <w:t>Перечень государственных услуг, оказываемых</w:t>
      </w:r>
      <w:r w:rsidR="006F7754" w:rsidRPr="00F921A2">
        <w:rPr>
          <w:rFonts w:ascii="Times New Roman" w:hAnsi="Times New Roman" w:cs="Times New Roman"/>
          <w:b/>
        </w:rPr>
        <w:t xml:space="preserve"> </w:t>
      </w:r>
    </w:p>
    <w:p w:rsidR="00C7015A" w:rsidRPr="00AE591B" w:rsidRDefault="00B53F1C" w:rsidP="00AE591B">
      <w:pPr>
        <w:pStyle w:val="ConsPlusNormal"/>
        <w:rPr>
          <w:rFonts w:ascii="Times New Roman" w:hAnsi="Times New Roman" w:cs="Times New Roman"/>
          <w:b/>
        </w:rPr>
      </w:pPr>
      <w:r w:rsidRPr="00AE591B">
        <w:rPr>
          <w:rFonts w:ascii="Times New Roman" w:hAnsi="Times New Roman" w:cs="Times New Roman"/>
          <w:b/>
        </w:rPr>
        <w:t xml:space="preserve">гражданам и организациям в соответствии </w:t>
      </w:r>
      <w:r w:rsidR="00C7015A" w:rsidRPr="00AE591B">
        <w:rPr>
          <w:rFonts w:ascii="Times New Roman" w:hAnsi="Times New Roman" w:cs="Times New Roman"/>
          <w:b/>
        </w:rPr>
        <w:t>с Положением о Донском БВУ</w:t>
      </w:r>
    </w:p>
    <w:p w:rsidR="00B53F1C" w:rsidRPr="00122285" w:rsidRDefault="00B53F1C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E510B" w:rsidRPr="0046294F" w:rsidRDefault="00AF1D58" w:rsidP="00EE51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1650"/>
      <w:bookmarkEnd w:id="3"/>
      <w:r w:rsidRPr="0046294F">
        <w:rPr>
          <w:rFonts w:ascii="Times New Roman" w:hAnsi="Times New Roman" w:cs="Times New Roman"/>
        </w:rPr>
        <w:t>8.1</w:t>
      </w:r>
      <w:proofErr w:type="gramStart"/>
      <w:r w:rsidR="00950653" w:rsidRPr="0046294F">
        <w:rPr>
          <w:rFonts w:ascii="Times New Roman" w:hAnsi="Times New Roman" w:cs="Times New Roman"/>
        </w:rPr>
        <w:t xml:space="preserve"> </w:t>
      </w:r>
      <w:r w:rsidR="00EE510B" w:rsidRPr="0046294F">
        <w:rPr>
          <w:rFonts w:ascii="Times New Roman" w:hAnsi="Times New Roman" w:cs="Times New Roman"/>
        </w:rPr>
        <w:t>О</w:t>
      </w:r>
      <w:proofErr w:type="gramEnd"/>
      <w:r w:rsidR="00EE510B" w:rsidRPr="0046294F">
        <w:rPr>
          <w:rFonts w:ascii="Times New Roman" w:hAnsi="Times New Roman" w:cs="Times New Roman"/>
        </w:rPr>
        <w:t>беспечивает в пределах своей компетенции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срок.</w:t>
      </w:r>
    </w:p>
    <w:p w:rsidR="00AF1D58" w:rsidRDefault="00AF1D58" w:rsidP="00EE51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6294F">
        <w:rPr>
          <w:rFonts w:ascii="Times New Roman" w:hAnsi="Times New Roman" w:cs="Times New Roman"/>
        </w:rPr>
        <w:t>8.2. Предоставление государственной услуги по предоставлению сведений из государственного водного реестра (ГВР) и копий документов, содержащие сведения, включенные в государственный водный реестр (ГВР) в порядке, установленном законодательством Российской Федерации.</w:t>
      </w:r>
    </w:p>
    <w:p w:rsidR="008C5949" w:rsidRPr="008C5949" w:rsidRDefault="008C5949" w:rsidP="00EE51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_GoBack"/>
      <w:bookmarkEnd w:id="4"/>
    </w:p>
    <w:p w:rsidR="00B53F1C" w:rsidRPr="00F921A2" w:rsidRDefault="00C72F9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921A2" w:rsidRPr="00F921A2">
        <w:rPr>
          <w:rFonts w:ascii="Times New Roman" w:hAnsi="Times New Roman" w:cs="Times New Roman"/>
          <w:b/>
        </w:rPr>
        <w:t>9</w:t>
      </w:r>
      <w:r w:rsidR="00B53F1C" w:rsidRPr="00F921A2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4004E" w:rsidRPr="00122285" w:rsidRDefault="0054004E" w:rsidP="005400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>
        <w:rPr>
          <w:rFonts w:ascii="Times New Roman" w:hAnsi="Times New Roman" w:cs="Times New Roman"/>
        </w:rPr>
        <w:t xml:space="preserve">главного специалиста-эксперта  оценивается </w:t>
      </w:r>
      <w:r>
        <w:rPr>
          <w:rFonts w:ascii="Times New Roman" w:hAnsi="Times New Roman" w:cs="Times New Roman"/>
          <w:bCs/>
        </w:rPr>
        <w:t>по</w:t>
      </w:r>
      <w:r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следующим показателям:</w:t>
      </w:r>
    </w:p>
    <w:p w:rsidR="0054004E" w:rsidRPr="00122285" w:rsidRDefault="0054004E" w:rsidP="005400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9.1.1. </w:t>
      </w:r>
      <w:r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54004E" w:rsidRPr="00122285" w:rsidRDefault="0054004E" w:rsidP="005400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9.1.2. </w:t>
      </w:r>
      <w:r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54004E" w:rsidRPr="00122285" w:rsidRDefault="0054004E" w:rsidP="005400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9.1.3. </w:t>
      </w:r>
      <w:r w:rsidRPr="00122285">
        <w:rPr>
          <w:rFonts w:ascii="Times New Roman" w:hAnsi="Times New Roman" w:cs="Times New Roman"/>
        </w:rPr>
        <w:t xml:space="preserve">качеству выполненной работы (подготовке документов в </w:t>
      </w:r>
      <w:r w:rsidRPr="00122285">
        <w:rPr>
          <w:rFonts w:ascii="Times New Roman" w:hAnsi="Times New Roman" w:cs="Times New Roman"/>
        </w:rPr>
        <w:lastRenderedPageBreak/>
        <w:t>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>и грамматических ошибок);</w:t>
      </w:r>
    </w:p>
    <w:p w:rsidR="0054004E" w:rsidRPr="00122285" w:rsidRDefault="0054004E" w:rsidP="005400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9.1.4. </w:t>
      </w:r>
      <w:r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54004E" w:rsidRPr="00122285" w:rsidRDefault="0054004E" w:rsidP="005400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9.1.5. </w:t>
      </w:r>
      <w:r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54004E" w:rsidRPr="00122285" w:rsidRDefault="0054004E" w:rsidP="005400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9.1.6. </w:t>
      </w:r>
      <w:r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>
        <w:rPr>
          <w:rFonts w:ascii="Times New Roman" w:hAnsi="Times New Roman" w:cs="Times New Roman"/>
        </w:rPr>
        <w:br/>
      </w:r>
      <w:r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54004E" w:rsidRDefault="0054004E" w:rsidP="0054004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9.1.7. </w:t>
      </w:r>
      <w:r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>
        <w:rPr>
          <w:rFonts w:ascii="Times New Roman" w:hAnsi="Times New Roman" w:cs="Times New Roman"/>
        </w:rPr>
        <w:t>, принимаемых решений.</w:t>
      </w:r>
    </w:p>
    <w:p w:rsidR="007D25A7" w:rsidRDefault="007D25A7" w:rsidP="007D25A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67488A" w:rsidRPr="006A281B" w:rsidRDefault="0067488A" w:rsidP="00495E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3FDB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должностным регламентом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gramStart"/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</w:t>
      </w:r>
      <w:r w:rsidR="005F473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proofErr w:type="gramEnd"/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7488A" w:rsidRDefault="0067488A" w:rsidP="006748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615"/>
        <w:gridCol w:w="2551"/>
        <w:gridCol w:w="2071"/>
        <w:gridCol w:w="2693"/>
      </w:tblGrid>
      <w:tr w:rsidR="0067488A" w:rsidTr="00521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ННомер</w:t>
            </w:r>
            <w:proofErr w:type="spellEnd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по порядку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Фамилия, имя, отчество гражданского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подпись гражданского служащего после ознакомления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 должностным регламентом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 получения его копии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номер приказа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 назначении на должность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номер приказа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об освобождении от занимаемой должности гражданской службы</w:t>
            </w:r>
          </w:p>
        </w:tc>
      </w:tr>
      <w:tr w:rsidR="0067488A" w:rsidTr="00521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97A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8632A7" w:rsidRDefault="0067488A" w:rsidP="005F473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5F4734" w:rsidRDefault="0067488A" w:rsidP="005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521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521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521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7488A" w:rsidRDefault="0067488A" w:rsidP="0067488A">
      <w:pPr>
        <w:ind w:firstLine="709"/>
      </w:pPr>
    </w:p>
    <w:p w:rsidR="007D25A7" w:rsidRDefault="007D25A7" w:rsidP="00F921A2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7D25A7" w:rsidSect="004E57A3">
      <w:headerReference w:type="default" r:id="rId12"/>
      <w:footerReference w:type="defaul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C5" w:rsidRDefault="009F73C5" w:rsidP="00C832FD">
      <w:pPr>
        <w:spacing w:after="0" w:line="240" w:lineRule="auto"/>
      </w:pPr>
      <w:r>
        <w:separator/>
      </w:r>
    </w:p>
  </w:endnote>
  <w:endnote w:type="continuationSeparator" w:id="0">
    <w:p w:rsidR="009F73C5" w:rsidRDefault="009F73C5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415332"/>
      <w:docPartObj>
        <w:docPartGallery w:val="Page Numbers (Bottom of Page)"/>
        <w:docPartUnique/>
      </w:docPartObj>
    </w:sdtPr>
    <w:sdtContent>
      <w:p w:rsidR="0054004E" w:rsidRDefault="00C45B59">
        <w:pPr>
          <w:pStyle w:val="a7"/>
          <w:jc w:val="right"/>
        </w:pPr>
        <w:r>
          <w:fldChar w:fldCharType="begin"/>
        </w:r>
        <w:r w:rsidR="0054004E">
          <w:instrText>PAGE   \* MERGEFORMAT</w:instrText>
        </w:r>
        <w:r>
          <w:fldChar w:fldCharType="separate"/>
        </w:r>
        <w:r w:rsidR="003A55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04E" w:rsidRDefault="005400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C5" w:rsidRDefault="009F73C5" w:rsidP="00C832FD">
      <w:pPr>
        <w:spacing w:after="0" w:line="240" w:lineRule="auto"/>
      </w:pPr>
      <w:r>
        <w:separator/>
      </w:r>
    </w:p>
  </w:footnote>
  <w:footnote w:type="continuationSeparator" w:id="0">
    <w:p w:rsidR="009F73C5" w:rsidRDefault="009F73C5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4E" w:rsidRDefault="0054004E">
    <w:pPr>
      <w:pStyle w:val="a5"/>
      <w:jc w:val="right"/>
    </w:pPr>
  </w:p>
  <w:p w:rsidR="0054004E" w:rsidRDefault="005400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0658"/>
    <w:rsid w:val="00003CE3"/>
    <w:rsid w:val="00012A31"/>
    <w:rsid w:val="000314BB"/>
    <w:rsid w:val="00033320"/>
    <w:rsid w:val="0003535B"/>
    <w:rsid w:val="000362D2"/>
    <w:rsid w:val="00036B81"/>
    <w:rsid w:val="00037BAF"/>
    <w:rsid w:val="00040F0D"/>
    <w:rsid w:val="00043F44"/>
    <w:rsid w:val="00044FF0"/>
    <w:rsid w:val="00047E8A"/>
    <w:rsid w:val="00066E6E"/>
    <w:rsid w:val="00067EAE"/>
    <w:rsid w:val="000705C1"/>
    <w:rsid w:val="000728EA"/>
    <w:rsid w:val="000754B8"/>
    <w:rsid w:val="000761AE"/>
    <w:rsid w:val="00076A99"/>
    <w:rsid w:val="00080F1E"/>
    <w:rsid w:val="00081FC2"/>
    <w:rsid w:val="00087342"/>
    <w:rsid w:val="00090874"/>
    <w:rsid w:val="00095BB7"/>
    <w:rsid w:val="00096355"/>
    <w:rsid w:val="000A1F79"/>
    <w:rsid w:val="000A3803"/>
    <w:rsid w:val="000A449E"/>
    <w:rsid w:val="000A4AFA"/>
    <w:rsid w:val="000A58DF"/>
    <w:rsid w:val="000C034E"/>
    <w:rsid w:val="000C2849"/>
    <w:rsid w:val="000C29DE"/>
    <w:rsid w:val="000C40B4"/>
    <w:rsid w:val="000C7CFD"/>
    <w:rsid w:val="000D66B5"/>
    <w:rsid w:val="000D6B2E"/>
    <w:rsid w:val="000D7D64"/>
    <w:rsid w:val="000E4E1E"/>
    <w:rsid w:val="000E5146"/>
    <w:rsid w:val="000E5E96"/>
    <w:rsid w:val="000E6002"/>
    <w:rsid w:val="000E60BC"/>
    <w:rsid w:val="000F3286"/>
    <w:rsid w:val="000F33B4"/>
    <w:rsid w:val="000F5083"/>
    <w:rsid w:val="000F6AB4"/>
    <w:rsid w:val="00116FFF"/>
    <w:rsid w:val="00122285"/>
    <w:rsid w:val="001233DA"/>
    <w:rsid w:val="00123D26"/>
    <w:rsid w:val="00130E09"/>
    <w:rsid w:val="0013480A"/>
    <w:rsid w:val="0013627D"/>
    <w:rsid w:val="001401CB"/>
    <w:rsid w:val="00142217"/>
    <w:rsid w:val="001503B7"/>
    <w:rsid w:val="00151ED1"/>
    <w:rsid w:val="00153222"/>
    <w:rsid w:val="00154FDE"/>
    <w:rsid w:val="00156269"/>
    <w:rsid w:val="0015789E"/>
    <w:rsid w:val="00164551"/>
    <w:rsid w:val="0018109B"/>
    <w:rsid w:val="00184781"/>
    <w:rsid w:val="001874C8"/>
    <w:rsid w:val="00191575"/>
    <w:rsid w:val="001A321A"/>
    <w:rsid w:val="001A741E"/>
    <w:rsid w:val="001B0B79"/>
    <w:rsid w:val="001B6B76"/>
    <w:rsid w:val="001C1613"/>
    <w:rsid w:val="001C29B3"/>
    <w:rsid w:val="001C481D"/>
    <w:rsid w:val="001D03D7"/>
    <w:rsid w:val="001D31EE"/>
    <w:rsid w:val="001D3A49"/>
    <w:rsid w:val="001E24BE"/>
    <w:rsid w:val="001E317C"/>
    <w:rsid w:val="001F4562"/>
    <w:rsid w:val="00202B16"/>
    <w:rsid w:val="00203AFE"/>
    <w:rsid w:val="00205F2E"/>
    <w:rsid w:val="002068B6"/>
    <w:rsid w:val="00211E24"/>
    <w:rsid w:val="00214FB3"/>
    <w:rsid w:val="002159F4"/>
    <w:rsid w:val="002176A5"/>
    <w:rsid w:val="0022276A"/>
    <w:rsid w:val="00222E00"/>
    <w:rsid w:val="002403E0"/>
    <w:rsid w:val="0024513B"/>
    <w:rsid w:val="00252E5E"/>
    <w:rsid w:val="00265BA5"/>
    <w:rsid w:val="00272D61"/>
    <w:rsid w:val="0027592B"/>
    <w:rsid w:val="002813BB"/>
    <w:rsid w:val="00282019"/>
    <w:rsid w:val="0028622C"/>
    <w:rsid w:val="0029362A"/>
    <w:rsid w:val="0029571F"/>
    <w:rsid w:val="002973BC"/>
    <w:rsid w:val="002A6094"/>
    <w:rsid w:val="002B5E7C"/>
    <w:rsid w:val="002D0DF3"/>
    <w:rsid w:val="002D7FCB"/>
    <w:rsid w:val="002E4E5A"/>
    <w:rsid w:val="002E71F1"/>
    <w:rsid w:val="002F068B"/>
    <w:rsid w:val="002F1051"/>
    <w:rsid w:val="002F1F3A"/>
    <w:rsid w:val="00301B4F"/>
    <w:rsid w:val="00301F7E"/>
    <w:rsid w:val="00305207"/>
    <w:rsid w:val="00310B3E"/>
    <w:rsid w:val="0031292C"/>
    <w:rsid w:val="00323A13"/>
    <w:rsid w:val="0032563C"/>
    <w:rsid w:val="00327A9A"/>
    <w:rsid w:val="00336807"/>
    <w:rsid w:val="00341FA6"/>
    <w:rsid w:val="00344AF5"/>
    <w:rsid w:val="00344D6F"/>
    <w:rsid w:val="003623D7"/>
    <w:rsid w:val="00364633"/>
    <w:rsid w:val="00371594"/>
    <w:rsid w:val="00376207"/>
    <w:rsid w:val="0038780C"/>
    <w:rsid w:val="00391268"/>
    <w:rsid w:val="003937DD"/>
    <w:rsid w:val="00396DD3"/>
    <w:rsid w:val="00396FB4"/>
    <w:rsid w:val="003A08FB"/>
    <w:rsid w:val="003A2E00"/>
    <w:rsid w:val="003A3E16"/>
    <w:rsid w:val="003A4CC5"/>
    <w:rsid w:val="003A55E9"/>
    <w:rsid w:val="003B0073"/>
    <w:rsid w:val="003B3AB2"/>
    <w:rsid w:val="003B4479"/>
    <w:rsid w:val="003B730F"/>
    <w:rsid w:val="003D306C"/>
    <w:rsid w:val="003D6C56"/>
    <w:rsid w:val="003E549C"/>
    <w:rsid w:val="003F1C15"/>
    <w:rsid w:val="003F5D88"/>
    <w:rsid w:val="00400465"/>
    <w:rsid w:val="00402F9A"/>
    <w:rsid w:val="00404EDC"/>
    <w:rsid w:val="00416E1D"/>
    <w:rsid w:val="00427882"/>
    <w:rsid w:val="00434CB1"/>
    <w:rsid w:val="004443D9"/>
    <w:rsid w:val="00446892"/>
    <w:rsid w:val="00453947"/>
    <w:rsid w:val="00457DE5"/>
    <w:rsid w:val="0046095D"/>
    <w:rsid w:val="0046294F"/>
    <w:rsid w:val="00464F5B"/>
    <w:rsid w:val="004673C1"/>
    <w:rsid w:val="0047150D"/>
    <w:rsid w:val="00471561"/>
    <w:rsid w:val="00472480"/>
    <w:rsid w:val="004739AC"/>
    <w:rsid w:val="00475AC9"/>
    <w:rsid w:val="004818EB"/>
    <w:rsid w:val="00482584"/>
    <w:rsid w:val="00495EB0"/>
    <w:rsid w:val="004A0F96"/>
    <w:rsid w:val="004A4280"/>
    <w:rsid w:val="004A5445"/>
    <w:rsid w:val="004B1FA1"/>
    <w:rsid w:val="004B4D83"/>
    <w:rsid w:val="004C3559"/>
    <w:rsid w:val="004C4BEF"/>
    <w:rsid w:val="004C52AF"/>
    <w:rsid w:val="004C58AC"/>
    <w:rsid w:val="004D21DC"/>
    <w:rsid w:val="004D2A6F"/>
    <w:rsid w:val="004D4097"/>
    <w:rsid w:val="004E3462"/>
    <w:rsid w:val="004E57A3"/>
    <w:rsid w:val="004F3518"/>
    <w:rsid w:val="004F650F"/>
    <w:rsid w:val="00500F8C"/>
    <w:rsid w:val="0050230E"/>
    <w:rsid w:val="00504895"/>
    <w:rsid w:val="00504972"/>
    <w:rsid w:val="00514EA0"/>
    <w:rsid w:val="00515CB4"/>
    <w:rsid w:val="005217EB"/>
    <w:rsid w:val="00522BDF"/>
    <w:rsid w:val="00526451"/>
    <w:rsid w:val="00532166"/>
    <w:rsid w:val="00532AEF"/>
    <w:rsid w:val="00532D5C"/>
    <w:rsid w:val="0053714C"/>
    <w:rsid w:val="0054004E"/>
    <w:rsid w:val="00541EA4"/>
    <w:rsid w:val="00552A6A"/>
    <w:rsid w:val="005616EC"/>
    <w:rsid w:val="005620CA"/>
    <w:rsid w:val="0056490C"/>
    <w:rsid w:val="005672CD"/>
    <w:rsid w:val="005763DE"/>
    <w:rsid w:val="00577D13"/>
    <w:rsid w:val="005832F0"/>
    <w:rsid w:val="00586256"/>
    <w:rsid w:val="0059595A"/>
    <w:rsid w:val="005A5F6E"/>
    <w:rsid w:val="005B042D"/>
    <w:rsid w:val="005B0E44"/>
    <w:rsid w:val="005B3C64"/>
    <w:rsid w:val="005B5D4B"/>
    <w:rsid w:val="005C6821"/>
    <w:rsid w:val="005D454C"/>
    <w:rsid w:val="005D6676"/>
    <w:rsid w:val="005E0EF2"/>
    <w:rsid w:val="005E17FD"/>
    <w:rsid w:val="005E2F64"/>
    <w:rsid w:val="005E2FDA"/>
    <w:rsid w:val="005F440E"/>
    <w:rsid w:val="005F4734"/>
    <w:rsid w:val="0060185F"/>
    <w:rsid w:val="00602478"/>
    <w:rsid w:val="00602AA3"/>
    <w:rsid w:val="00607DE1"/>
    <w:rsid w:val="00610BC6"/>
    <w:rsid w:val="006217FF"/>
    <w:rsid w:val="0062250C"/>
    <w:rsid w:val="006248C7"/>
    <w:rsid w:val="006303AF"/>
    <w:rsid w:val="006379AC"/>
    <w:rsid w:val="006404AE"/>
    <w:rsid w:val="00641F52"/>
    <w:rsid w:val="00642EF2"/>
    <w:rsid w:val="00651735"/>
    <w:rsid w:val="00663055"/>
    <w:rsid w:val="00672596"/>
    <w:rsid w:val="0067488A"/>
    <w:rsid w:val="00676715"/>
    <w:rsid w:val="00676D16"/>
    <w:rsid w:val="00677234"/>
    <w:rsid w:val="00682372"/>
    <w:rsid w:val="00687D9E"/>
    <w:rsid w:val="00695CEC"/>
    <w:rsid w:val="00696C6F"/>
    <w:rsid w:val="006A281B"/>
    <w:rsid w:val="006A3C04"/>
    <w:rsid w:val="006A4572"/>
    <w:rsid w:val="006B4B16"/>
    <w:rsid w:val="006B5DB5"/>
    <w:rsid w:val="006B67A6"/>
    <w:rsid w:val="006C07B0"/>
    <w:rsid w:val="006C2922"/>
    <w:rsid w:val="006C3189"/>
    <w:rsid w:val="006C7B5E"/>
    <w:rsid w:val="006D1600"/>
    <w:rsid w:val="006D372B"/>
    <w:rsid w:val="006D7345"/>
    <w:rsid w:val="006E1A48"/>
    <w:rsid w:val="006E1EC0"/>
    <w:rsid w:val="006E2A03"/>
    <w:rsid w:val="006E7F6A"/>
    <w:rsid w:val="006F4143"/>
    <w:rsid w:val="006F4F34"/>
    <w:rsid w:val="006F544F"/>
    <w:rsid w:val="006F7754"/>
    <w:rsid w:val="007003CC"/>
    <w:rsid w:val="00700C49"/>
    <w:rsid w:val="00701158"/>
    <w:rsid w:val="0070248E"/>
    <w:rsid w:val="00705A98"/>
    <w:rsid w:val="00705EF9"/>
    <w:rsid w:val="0071164A"/>
    <w:rsid w:val="007170ED"/>
    <w:rsid w:val="0071771E"/>
    <w:rsid w:val="0073618C"/>
    <w:rsid w:val="0074068B"/>
    <w:rsid w:val="007449EA"/>
    <w:rsid w:val="007458D4"/>
    <w:rsid w:val="007474DB"/>
    <w:rsid w:val="00750A65"/>
    <w:rsid w:val="00751527"/>
    <w:rsid w:val="0075258C"/>
    <w:rsid w:val="007531CB"/>
    <w:rsid w:val="007622A6"/>
    <w:rsid w:val="00763999"/>
    <w:rsid w:val="0078320B"/>
    <w:rsid w:val="00783E62"/>
    <w:rsid w:val="007860D2"/>
    <w:rsid w:val="0078655C"/>
    <w:rsid w:val="007915A6"/>
    <w:rsid w:val="00794704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E4F2A"/>
    <w:rsid w:val="007F149B"/>
    <w:rsid w:val="007F5C58"/>
    <w:rsid w:val="007F6C99"/>
    <w:rsid w:val="007F7FB2"/>
    <w:rsid w:val="0080011B"/>
    <w:rsid w:val="0080386C"/>
    <w:rsid w:val="0080401C"/>
    <w:rsid w:val="00805EE9"/>
    <w:rsid w:val="00806857"/>
    <w:rsid w:val="00807303"/>
    <w:rsid w:val="0081261E"/>
    <w:rsid w:val="0082483A"/>
    <w:rsid w:val="00825C54"/>
    <w:rsid w:val="00841058"/>
    <w:rsid w:val="00841C01"/>
    <w:rsid w:val="00842448"/>
    <w:rsid w:val="0084593E"/>
    <w:rsid w:val="00850676"/>
    <w:rsid w:val="008526B9"/>
    <w:rsid w:val="008632A7"/>
    <w:rsid w:val="0087373C"/>
    <w:rsid w:val="00874159"/>
    <w:rsid w:val="0087639F"/>
    <w:rsid w:val="00883FDB"/>
    <w:rsid w:val="00885824"/>
    <w:rsid w:val="00887FE4"/>
    <w:rsid w:val="00894549"/>
    <w:rsid w:val="008A097C"/>
    <w:rsid w:val="008A7FA8"/>
    <w:rsid w:val="008B0AF2"/>
    <w:rsid w:val="008B33B7"/>
    <w:rsid w:val="008B3532"/>
    <w:rsid w:val="008B6485"/>
    <w:rsid w:val="008B6CC1"/>
    <w:rsid w:val="008B7060"/>
    <w:rsid w:val="008C1C85"/>
    <w:rsid w:val="008C36E9"/>
    <w:rsid w:val="008C41A1"/>
    <w:rsid w:val="008C4307"/>
    <w:rsid w:val="008C5949"/>
    <w:rsid w:val="008D2223"/>
    <w:rsid w:val="008D4135"/>
    <w:rsid w:val="008F3CBF"/>
    <w:rsid w:val="008F6119"/>
    <w:rsid w:val="00902079"/>
    <w:rsid w:val="00907365"/>
    <w:rsid w:val="009134FC"/>
    <w:rsid w:val="009175A6"/>
    <w:rsid w:val="0092621A"/>
    <w:rsid w:val="00926728"/>
    <w:rsid w:val="009354E1"/>
    <w:rsid w:val="00935671"/>
    <w:rsid w:val="0093593B"/>
    <w:rsid w:val="00940289"/>
    <w:rsid w:val="00940EBA"/>
    <w:rsid w:val="00942A1D"/>
    <w:rsid w:val="00942F92"/>
    <w:rsid w:val="00944439"/>
    <w:rsid w:val="0094611B"/>
    <w:rsid w:val="00950653"/>
    <w:rsid w:val="009529BD"/>
    <w:rsid w:val="00953072"/>
    <w:rsid w:val="00960BE1"/>
    <w:rsid w:val="00964E4C"/>
    <w:rsid w:val="00967165"/>
    <w:rsid w:val="00971AB2"/>
    <w:rsid w:val="00976E47"/>
    <w:rsid w:val="00980CBE"/>
    <w:rsid w:val="009814C6"/>
    <w:rsid w:val="00992F6D"/>
    <w:rsid w:val="0099427C"/>
    <w:rsid w:val="00994EB0"/>
    <w:rsid w:val="00997A12"/>
    <w:rsid w:val="009A437F"/>
    <w:rsid w:val="009B154A"/>
    <w:rsid w:val="009B1BF1"/>
    <w:rsid w:val="009B2B51"/>
    <w:rsid w:val="009B763F"/>
    <w:rsid w:val="009C0770"/>
    <w:rsid w:val="009C1509"/>
    <w:rsid w:val="009C4031"/>
    <w:rsid w:val="009D0DA1"/>
    <w:rsid w:val="009D1C16"/>
    <w:rsid w:val="009D3999"/>
    <w:rsid w:val="009D4EEC"/>
    <w:rsid w:val="009D5346"/>
    <w:rsid w:val="009D6F75"/>
    <w:rsid w:val="009E54DF"/>
    <w:rsid w:val="009F284D"/>
    <w:rsid w:val="009F73C5"/>
    <w:rsid w:val="00A04CD7"/>
    <w:rsid w:val="00A10175"/>
    <w:rsid w:val="00A106C3"/>
    <w:rsid w:val="00A14503"/>
    <w:rsid w:val="00A1746A"/>
    <w:rsid w:val="00A20A1F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0A4C"/>
    <w:rsid w:val="00A51808"/>
    <w:rsid w:val="00A54CAD"/>
    <w:rsid w:val="00A70431"/>
    <w:rsid w:val="00A7182E"/>
    <w:rsid w:val="00A75C22"/>
    <w:rsid w:val="00A760E3"/>
    <w:rsid w:val="00A77EBC"/>
    <w:rsid w:val="00A835FC"/>
    <w:rsid w:val="00A90658"/>
    <w:rsid w:val="00A90CF2"/>
    <w:rsid w:val="00A91C2E"/>
    <w:rsid w:val="00AA2B25"/>
    <w:rsid w:val="00AA7C0A"/>
    <w:rsid w:val="00AB2FEE"/>
    <w:rsid w:val="00AB757D"/>
    <w:rsid w:val="00AC2E32"/>
    <w:rsid w:val="00AC5936"/>
    <w:rsid w:val="00AD6401"/>
    <w:rsid w:val="00AD64DC"/>
    <w:rsid w:val="00AE0C2F"/>
    <w:rsid w:val="00AE2894"/>
    <w:rsid w:val="00AE591B"/>
    <w:rsid w:val="00AF1D58"/>
    <w:rsid w:val="00AF43C9"/>
    <w:rsid w:val="00B06B3B"/>
    <w:rsid w:val="00B11DE9"/>
    <w:rsid w:val="00B12E68"/>
    <w:rsid w:val="00B16F22"/>
    <w:rsid w:val="00B27FFA"/>
    <w:rsid w:val="00B37A74"/>
    <w:rsid w:val="00B4109A"/>
    <w:rsid w:val="00B47F32"/>
    <w:rsid w:val="00B52142"/>
    <w:rsid w:val="00B52A59"/>
    <w:rsid w:val="00B53F1C"/>
    <w:rsid w:val="00B566A4"/>
    <w:rsid w:val="00B720F3"/>
    <w:rsid w:val="00B77D78"/>
    <w:rsid w:val="00B81DED"/>
    <w:rsid w:val="00B83A1B"/>
    <w:rsid w:val="00B844FD"/>
    <w:rsid w:val="00B902C5"/>
    <w:rsid w:val="00B95541"/>
    <w:rsid w:val="00B96B71"/>
    <w:rsid w:val="00B97C49"/>
    <w:rsid w:val="00BB34B7"/>
    <w:rsid w:val="00BB6974"/>
    <w:rsid w:val="00BB7A66"/>
    <w:rsid w:val="00BC0060"/>
    <w:rsid w:val="00BC0CE6"/>
    <w:rsid w:val="00BC1FA4"/>
    <w:rsid w:val="00BC699B"/>
    <w:rsid w:val="00BD3844"/>
    <w:rsid w:val="00BD6790"/>
    <w:rsid w:val="00BF2585"/>
    <w:rsid w:val="00BF4D7A"/>
    <w:rsid w:val="00C01716"/>
    <w:rsid w:val="00C033E3"/>
    <w:rsid w:val="00C05A61"/>
    <w:rsid w:val="00C062D4"/>
    <w:rsid w:val="00C070B8"/>
    <w:rsid w:val="00C26AFC"/>
    <w:rsid w:val="00C27714"/>
    <w:rsid w:val="00C337A3"/>
    <w:rsid w:val="00C45B59"/>
    <w:rsid w:val="00C47789"/>
    <w:rsid w:val="00C5024D"/>
    <w:rsid w:val="00C54F73"/>
    <w:rsid w:val="00C569FF"/>
    <w:rsid w:val="00C57001"/>
    <w:rsid w:val="00C679F0"/>
    <w:rsid w:val="00C7015A"/>
    <w:rsid w:val="00C72F92"/>
    <w:rsid w:val="00C832FD"/>
    <w:rsid w:val="00C86183"/>
    <w:rsid w:val="00C90259"/>
    <w:rsid w:val="00CC42CC"/>
    <w:rsid w:val="00CC461F"/>
    <w:rsid w:val="00CD171E"/>
    <w:rsid w:val="00CD19D1"/>
    <w:rsid w:val="00CD2C95"/>
    <w:rsid w:val="00CD7A0B"/>
    <w:rsid w:val="00CE228B"/>
    <w:rsid w:val="00CE3C04"/>
    <w:rsid w:val="00D042C6"/>
    <w:rsid w:val="00D0448B"/>
    <w:rsid w:val="00D04652"/>
    <w:rsid w:val="00D1529D"/>
    <w:rsid w:val="00D24138"/>
    <w:rsid w:val="00D25A0D"/>
    <w:rsid w:val="00D33E41"/>
    <w:rsid w:val="00D437BD"/>
    <w:rsid w:val="00D544F7"/>
    <w:rsid w:val="00D557E6"/>
    <w:rsid w:val="00D55DBC"/>
    <w:rsid w:val="00D574E8"/>
    <w:rsid w:val="00D611F4"/>
    <w:rsid w:val="00D65EF2"/>
    <w:rsid w:val="00D663D9"/>
    <w:rsid w:val="00D67AC2"/>
    <w:rsid w:val="00D67B26"/>
    <w:rsid w:val="00D71600"/>
    <w:rsid w:val="00D75898"/>
    <w:rsid w:val="00D803BD"/>
    <w:rsid w:val="00D84DC2"/>
    <w:rsid w:val="00D87E37"/>
    <w:rsid w:val="00D90255"/>
    <w:rsid w:val="00D93A48"/>
    <w:rsid w:val="00DA14A0"/>
    <w:rsid w:val="00DA1EFC"/>
    <w:rsid w:val="00DA25FE"/>
    <w:rsid w:val="00DA7F23"/>
    <w:rsid w:val="00DB19D6"/>
    <w:rsid w:val="00DB455A"/>
    <w:rsid w:val="00DB595C"/>
    <w:rsid w:val="00DB71CE"/>
    <w:rsid w:val="00DC21EB"/>
    <w:rsid w:val="00DC5C1F"/>
    <w:rsid w:val="00DC6161"/>
    <w:rsid w:val="00DD22ED"/>
    <w:rsid w:val="00DD5C1C"/>
    <w:rsid w:val="00DD6413"/>
    <w:rsid w:val="00DE4D47"/>
    <w:rsid w:val="00DE6A70"/>
    <w:rsid w:val="00DE7CAA"/>
    <w:rsid w:val="00DE7CE8"/>
    <w:rsid w:val="00DF21F6"/>
    <w:rsid w:val="00DF5773"/>
    <w:rsid w:val="00DF6A30"/>
    <w:rsid w:val="00DF71DF"/>
    <w:rsid w:val="00E05ED4"/>
    <w:rsid w:val="00E06FAC"/>
    <w:rsid w:val="00E1117F"/>
    <w:rsid w:val="00E13B60"/>
    <w:rsid w:val="00E217CF"/>
    <w:rsid w:val="00E2544B"/>
    <w:rsid w:val="00E26664"/>
    <w:rsid w:val="00E26FED"/>
    <w:rsid w:val="00E300C0"/>
    <w:rsid w:val="00E31CFB"/>
    <w:rsid w:val="00E44DAA"/>
    <w:rsid w:val="00E50637"/>
    <w:rsid w:val="00E50C38"/>
    <w:rsid w:val="00E51112"/>
    <w:rsid w:val="00E51508"/>
    <w:rsid w:val="00E53164"/>
    <w:rsid w:val="00E55C86"/>
    <w:rsid w:val="00E62A29"/>
    <w:rsid w:val="00E65320"/>
    <w:rsid w:val="00E65DC3"/>
    <w:rsid w:val="00E66718"/>
    <w:rsid w:val="00E67D4C"/>
    <w:rsid w:val="00E70AA6"/>
    <w:rsid w:val="00E70F7D"/>
    <w:rsid w:val="00E731B0"/>
    <w:rsid w:val="00E732EE"/>
    <w:rsid w:val="00E74CCA"/>
    <w:rsid w:val="00E74E91"/>
    <w:rsid w:val="00E85362"/>
    <w:rsid w:val="00E867A1"/>
    <w:rsid w:val="00E87516"/>
    <w:rsid w:val="00E95E1D"/>
    <w:rsid w:val="00E96D9A"/>
    <w:rsid w:val="00EA0F06"/>
    <w:rsid w:val="00EA7AD6"/>
    <w:rsid w:val="00EB5E51"/>
    <w:rsid w:val="00EC303B"/>
    <w:rsid w:val="00EC73DA"/>
    <w:rsid w:val="00ED0B2C"/>
    <w:rsid w:val="00ED3544"/>
    <w:rsid w:val="00EE1DEE"/>
    <w:rsid w:val="00EE510B"/>
    <w:rsid w:val="00EF0CE2"/>
    <w:rsid w:val="00EF35D2"/>
    <w:rsid w:val="00EF3F59"/>
    <w:rsid w:val="00EF6430"/>
    <w:rsid w:val="00F01688"/>
    <w:rsid w:val="00F03B9A"/>
    <w:rsid w:val="00F04409"/>
    <w:rsid w:val="00F1631D"/>
    <w:rsid w:val="00F17CBF"/>
    <w:rsid w:val="00F25890"/>
    <w:rsid w:val="00F25C4A"/>
    <w:rsid w:val="00F43317"/>
    <w:rsid w:val="00F43346"/>
    <w:rsid w:val="00F451DB"/>
    <w:rsid w:val="00F630C6"/>
    <w:rsid w:val="00F706A9"/>
    <w:rsid w:val="00F724DC"/>
    <w:rsid w:val="00F739A6"/>
    <w:rsid w:val="00F74933"/>
    <w:rsid w:val="00F75432"/>
    <w:rsid w:val="00F77D7E"/>
    <w:rsid w:val="00F86153"/>
    <w:rsid w:val="00F921A2"/>
    <w:rsid w:val="00F96E31"/>
    <w:rsid w:val="00FA355F"/>
    <w:rsid w:val="00FB508B"/>
    <w:rsid w:val="00FB597F"/>
    <w:rsid w:val="00FC4166"/>
    <w:rsid w:val="00FC6CA8"/>
    <w:rsid w:val="00FD0E87"/>
    <w:rsid w:val="00FD7908"/>
    <w:rsid w:val="00FE3D43"/>
    <w:rsid w:val="00FE6461"/>
    <w:rsid w:val="00FF1305"/>
    <w:rsid w:val="00FF348E"/>
    <w:rsid w:val="00FF5147"/>
    <w:rsid w:val="00FF57CD"/>
    <w:rsid w:val="00FF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55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557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207E0AEE8B4E426333DA6363ADD86AC015BC7A7BB3C78C5T5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AC5T8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42C28396ACD95FE0CF36898253164E44A302E8A5E7E9EE2E6A31A431358291AB4857C6A7BB3EC7T4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AC5T8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E06F-63DF-4503-8B87-D15EB2CD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3809</Words>
  <Characters>21713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13</cp:revision>
  <cp:lastPrinted>2020-07-02T08:47:00Z</cp:lastPrinted>
  <dcterms:created xsi:type="dcterms:W3CDTF">2020-07-02T08:48:00Z</dcterms:created>
  <dcterms:modified xsi:type="dcterms:W3CDTF">2020-10-09T08:56:00Z</dcterms:modified>
</cp:coreProperties>
</file>