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25C5" w:rsidRDefault="00885DE6">
      <w:pPr>
        <w:pStyle w:val="ConsPlusNormal"/>
        <w:jc w:val="right"/>
        <w:outlineLvl w:val="1"/>
      </w:pPr>
      <w:r>
        <w:rPr>
          <w:szCs w:val="28"/>
        </w:rPr>
        <w:t>Приложение № 3</w:t>
      </w:r>
    </w:p>
    <w:p w:rsidR="00AE25C5" w:rsidRDefault="00885DE6">
      <w:pPr>
        <w:pStyle w:val="ConsPlusNormal"/>
        <w:ind w:left="4678" w:firstLine="851"/>
        <w:jc w:val="right"/>
        <w:outlineLvl w:val="1"/>
      </w:pPr>
      <w:r>
        <w:rPr>
          <w:szCs w:val="28"/>
        </w:rPr>
        <w:t xml:space="preserve">к Регламенту по формированию и рассмотрению предложений в отношении расходов инвестиционного характера, направленных на реализацию объектов капитального строительства (реконструкции), к проекту федерального закона о федеральном бюджете на </w:t>
      </w:r>
      <w:r w:rsidR="00CD745F">
        <w:rPr>
          <w:szCs w:val="28"/>
        </w:rPr>
        <w:t>202</w:t>
      </w:r>
      <w:r w:rsidR="002479EC">
        <w:rPr>
          <w:szCs w:val="28"/>
        </w:rPr>
        <w:t>6-2028</w:t>
      </w:r>
      <w:r>
        <w:rPr>
          <w:szCs w:val="28"/>
        </w:rPr>
        <w:t xml:space="preserve"> год</w:t>
      </w:r>
      <w:r w:rsidR="002479EC">
        <w:rPr>
          <w:szCs w:val="28"/>
        </w:rPr>
        <w:t>ы</w:t>
      </w:r>
      <w:r>
        <w:rPr>
          <w:szCs w:val="28"/>
        </w:rPr>
        <w:t xml:space="preserve"> и на плановый период</w:t>
      </w:r>
      <w:r w:rsidR="002479EC">
        <w:rPr>
          <w:szCs w:val="28"/>
        </w:rPr>
        <w:t xml:space="preserve"> до 2030</w:t>
      </w:r>
      <w:r w:rsidR="00CD745F">
        <w:rPr>
          <w:szCs w:val="28"/>
        </w:rPr>
        <w:t xml:space="preserve"> года включительно </w:t>
      </w:r>
    </w:p>
    <w:p w:rsidR="00AE25C5" w:rsidRDefault="00AE25C5">
      <w:pPr>
        <w:pStyle w:val="ConsPlusNormal"/>
        <w:ind w:left="4678" w:firstLine="851"/>
        <w:jc w:val="right"/>
        <w:outlineLvl w:val="1"/>
        <w:rPr>
          <w:szCs w:val="28"/>
        </w:rPr>
      </w:pPr>
    </w:p>
    <w:p w:rsidR="002A2C20" w:rsidRDefault="002A2C20" w:rsidP="002A2C20">
      <w:pPr>
        <w:pStyle w:val="ConsPlusNormal"/>
        <w:ind w:left="4248"/>
        <w:jc w:val="right"/>
        <w:rPr>
          <w:b/>
          <w:szCs w:val="28"/>
        </w:rPr>
      </w:pPr>
      <w:r>
        <w:rPr>
          <w:b/>
          <w:szCs w:val="28"/>
        </w:rPr>
        <w:t>РЕКОМЕНДУЕМЫЙ ОБРАЗЕЦ</w:t>
      </w:r>
    </w:p>
    <w:p w:rsidR="00AE25C5" w:rsidRDefault="00AE25C5">
      <w:pPr>
        <w:pStyle w:val="ConsPlusNormal"/>
        <w:ind w:left="4678" w:firstLine="851"/>
        <w:jc w:val="right"/>
        <w:outlineLvl w:val="1"/>
        <w:rPr>
          <w:szCs w:val="28"/>
        </w:rPr>
      </w:pPr>
    </w:p>
    <w:p w:rsidR="00AE25C5" w:rsidRDefault="00885DE6">
      <w:pPr>
        <w:pStyle w:val="ConsPlusNonformat"/>
        <w:jc w:val="center"/>
      </w:pPr>
      <w:bookmarkStart w:id="0" w:name="P231"/>
      <w:bookmarkEnd w:id="0"/>
      <w:r>
        <w:rPr>
          <w:rFonts w:ascii="Times New Roman" w:hAnsi="Times New Roman" w:cs="Times New Roman"/>
          <w:caps/>
          <w:sz w:val="28"/>
          <w:szCs w:val="28"/>
        </w:rPr>
        <w:t>Заявка</w:t>
      </w:r>
    </w:p>
    <w:p w:rsidR="00AE25C5" w:rsidRDefault="00885DE6">
      <w:pPr>
        <w:pStyle w:val="ConsPlusNonformat"/>
        <w:jc w:val="center"/>
      </w:pPr>
      <w:r>
        <w:rPr>
          <w:rFonts w:ascii="Times New Roman" w:hAnsi="Times New Roman" w:cs="Times New Roman"/>
          <w:caps/>
          <w:sz w:val="28"/>
          <w:szCs w:val="28"/>
        </w:rPr>
        <w:t>на предоставление субсидии</w:t>
      </w:r>
    </w:p>
    <w:p w:rsidR="00AE25C5" w:rsidRDefault="00885DE6">
      <w:pPr>
        <w:pStyle w:val="ConsPlusNonformat"/>
        <w:jc w:val="center"/>
      </w:pPr>
      <w:r>
        <w:rPr>
          <w:rFonts w:ascii="Times New Roman" w:hAnsi="Times New Roman" w:cs="Times New Roman"/>
          <w:caps/>
          <w:sz w:val="28"/>
          <w:szCs w:val="28"/>
        </w:rPr>
        <w:t>____________________________________________</w:t>
      </w:r>
    </w:p>
    <w:p w:rsidR="00AE25C5" w:rsidRDefault="00885DE6">
      <w:pPr>
        <w:pStyle w:val="ConsPlusNonformat"/>
        <w:jc w:val="center"/>
      </w:pPr>
      <w:r>
        <w:rPr>
          <w:rFonts w:ascii="Times New Roman" w:hAnsi="Times New Roman" w:cs="Times New Roman"/>
          <w:sz w:val="24"/>
          <w:szCs w:val="24"/>
        </w:rPr>
        <w:t>(наименование федерального государственного бюджетного учреждения, подведомственного Федеральному агентству водных ресурсов)</w:t>
      </w:r>
    </w:p>
    <w:p w:rsidR="00AE25C5" w:rsidRDefault="00AE25C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AE25C5" w:rsidRDefault="00885DE6">
      <w:pPr>
        <w:pStyle w:val="ConsPlusNonformat"/>
        <w:jc w:val="both"/>
      </w:pPr>
      <w:r>
        <w:rPr>
          <w:rFonts w:ascii="Times New Roman" w:hAnsi="Times New Roman" w:cs="Times New Roman"/>
          <w:sz w:val="28"/>
          <w:szCs w:val="28"/>
        </w:rPr>
        <w:t>Федеральное государственное бюджетное учреждение __________________________________________________________________</w:t>
      </w:r>
    </w:p>
    <w:p w:rsidR="00AE25C5" w:rsidRDefault="00885DE6">
      <w:pPr>
        <w:pStyle w:val="ConsPlusNonformat"/>
        <w:ind w:firstLine="708"/>
        <w:jc w:val="center"/>
      </w:pPr>
      <w:r>
        <w:rPr>
          <w:rFonts w:ascii="Times New Roman" w:hAnsi="Times New Roman" w:cs="Times New Roman"/>
          <w:sz w:val="24"/>
          <w:szCs w:val="24"/>
        </w:rPr>
        <w:t>(наименование ФГБВУ)</w:t>
      </w:r>
    </w:p>
    <w:p w:rsidR="00AE25C5" w:rsidRDefault="00885DE6">
      <w:pPr>
        <w:pStyle w:val="ConsPlusNonformat"/>
        <w:jc w:val="both"/>
      </w:pPr>
      <w:r>
        <w:rPr>
          <w:rFonts w:ascii="Times New Roman" w:hAnsi="Times New Roman" w:cs="Times New Roman"/>
          <w:sz w:val="28"/>
          <w:szCs w:val="28"/>
        </w:rPr>
        <w:t>заявляет о потребности в получении субсидии из федерального бюджета в отношении расходов инвестиционного характера, направленной на реализацию объектов капитального строительства (реконструкции) в области использования и охраны водных объектов, обеспечивающих достижение целей, показателей и результатов государственной программы Российской Федерации «Воспроизводство и использование природных ресурсов», на реализацию мероприятий:</w:t>
      </w:r>
    </w:p>
    <w:p w:rsidR="00AE25C5" w:rsidRDefault="00885DE6">
      <w:pPr>
        <w:pStyle w:val="ConsPlusNonformat"/>
      </w:pPr>
      <w:r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ab/>
        <w:t>___________________________;</w:t>
      </w:r>
    </w:p>
    <w:p w:rsidR="00AE25C5" w:rsidRPr="00551D34" w:rsidRDefault="00885DE6">
      <w:pPr>
        <w:pStyle w:val="ConsPlusNonformat"/>
      </w:pPr>
      <w:r w:rsidRPr="00551D34">
        <w:rPr>
          <w:rFonts w:ascii="Times New Roman" w:hAnsi="Times New Roman" w:cs="Times New Roman"/>
          <w:sz w:val="28"/>
          <w:szCs w:val="28"/>
        </w:rPr>
        <w:t>2.</w:t>
      </w:r>
      <w:r w:rsidRPr="00551D34">
        <w:rPr>
          <w:rFonts w:ascii="Times New Roman" w:hAnsi="Times New Roman" w:cs="Times New Roman"/>
          <w:sz w:val="28"/>
          <w:szCs w:val="28"/>
        </w:rPr>
        <w:tab/>
        <w:t>___________________________;</w:t>
      </w:r>
    </w:p>
    <w:p w:rsidR="00AE25C5" w:rsidRPr="00551D34" w:rsidRDefault="00885DE6">
      <w:pPr>
        <w:pStyle w:val="ConsPlusNonformat"/>
      </w:pPr>
      <w:r w:rsidRPr="00551D34">
        <w:rPr>
          <w:rFonts w:ascii="Times New Roman" w:hAnsi="Times New Roman" w:cs="Times New Roman"/>
          <w:sz w:val="28"/>
          <w:szCs w:val="28"/>
        </w:rPr>
        <w:t>3.</w:t>
      </w:r>
      <w:r w:rsidRPr="00551D34">
        <w:rPr>
          <w:rFonts w:ascii="Times New Roman" w:hAnsi="Times New Roman" w:cs="Times New Roman"/>
          <w:sz w:val="28"/>
          <w:szCs w:val="28"/>
        </w:rPr>
        <w:tab/>
        <w:t>___________________________,</w:t>
      </w:r>
    </w:p>
    <w:p w:rsidR="00AE25C5" w:rsidRPr="00551D34" w:rsidRDefault="00885DE6">
      <w:pPr>
        <w:pStyle w:val="ConsPlusNonformat"/>
        <w:jc w:val="both"/>
      </w:pPr>
      <w:r w:rsidRPr="00551D34">
        <w:rPr>
          <w:rFonts w:ascii="Times New Roman" w:hAnsi="Times New Roman" w:cs="Times New Roman"/>
          <w:sz w:val="28"/>
          <w:szCs w:val="28"/>
        </w:rPr>
        <w:t xml:space="preserve">для чего в </w:t>
      </w:r>
      <w:r w:rsidR="007336D9">
        <w:rPr>
          <w:rFonts w:ascii="Times New Roman" w:hAnsi="Times New Roman" w:cs="Times New Roman"/>
          <w:sz w:val="28"/>
          <w:szCs w:val="28"/>
        </w:rPr>
        <w:t>«</w:t>
      </w:r>
      <w:r w:rsidRPr="00551D34">
        <w:rPr>
          <w:rFonts w:ascii="Times New Roman" w:hAnsi="Times New Roman" w:cs="Times New Roman"/>
          <w:sz w:val="28"/>
          <w:szCs w:val="28"/>
        </w:rPr>
        <w:t xml:space="preserve">Автоматизированной информационной системе производственного и финансового планирования деятельности </w:t>
      </w:r>
      <w:proofErr w:type="spellStart"/>
      <w:r w:rsidRPr="00551D34">
        <w:rPr>
          <w:rFonts w:ascii="Times New Roman" w:hAnsi="Times New Roman" w:cs="Times New Roman"/>
          <w:sz w:val="28"/>
          <w:szCs w:val="28"/>
        </w:rPr>
        <w:t>Росводресурсов</w:t>
      </w:r>
      <w:proofErr w:type="spellEnd"/>
      <w:r w:rsidRPr="00551D34">
        <w:rPr>
          <w:rFonts w:ascii="Times New Roman" w:hAnsi="Times New Roman" w:cs="Times New Roman"/>
          <w:sz w:val="28"/>
          <w:szCs w:val="28"/>
        </w:rPr>
        <w:t>» представляются на рассмотрение необходимые обосновывающие документы.</w:t>
      </w:r>
    </w:p>
    <w:p w:rsidR="00AE25C5" w:rsidRPr="00551D34" w:rsidRDefault="00AE25C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E25C5" w:rsidRPr="00551D34" w:rsidRDefault="00AE25C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AE25C5" w:rsidRPr="00551D34" w:rsidRDefault="00885DE6">
      <w:pPr>
        <w:pStyle w:val="ConsPlusNonformat"/>
        <w:jc w:val="both"/>
      </w:pPr>
      <w:r w:rsidRPr="00551D34">
        <w:rPr>
          <w:rFonts w:ascii="Times New Roman" w:hAnsi="Times New Roman" w:cs="Times New Roman"/>
          <w:sz w:val="28"/>
          <w:szCs w:val="28"/>
        </w:rPr>
        <w:t>Руководитель (заместитель руководителя)</w:t>
      </w:r>
    </w:p>
    <w:p w:rsidR="00AE25C5" w:rsidRDefault="00885DE6">
      <w:pPr>
        <w:pStyle w:val="ConsPlusNonformat"/>
        <w:jc w:val="both"/>
      </w:pPr>
      <w:r>
        <w:rPr>
          <w:rFonts w:ascii="Times New Roman" w:hAnsi="Times New Roman" w:cs="Times New Roman"/>
          <w:sz w:val="28"/>
          <w:szCs w:val="28"/>
        </w:rPr>
        <w:t>Федерального государственного бюджетного</w:t>
      </w:r>
    </w:p>
    <w:p w:rsidR="00AE25C5" w:rsidRDefault="00885DE6">
      <w:pPr>
        <w:pStyle w:val="ConsPlusNonformat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учреждения, подведомственного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Федеральному</w:t>
      </w:r>
      <w:proofErr w:type="gramEnd"/>
    </w:p>
    <w:p w:rsidR="00AE25C5" w:rsidRDefault="00885DE6">
      <w:pPr>
        <w:pStyle w:val="ConsPlusNonformat"/>
        <w:jc w:val="both"/>
      </w:pPr>
      <w:r>
        <w:rPr>
          <w:rFonts w:ascii="Times New Roman" w:hAnsi="Times New Roman" w:cs="Times New Roman"/>
          <w:sz w:val="28"/>
          <w:szCs w:val="28"/>
        </w:rPr>
        <w:t>агентству водных ресурсов</w:t>
      </w:r>
    </w:p>
    <w:p w:rsidR="00AE25C5" w:rsidRDefault="00885DE6">
      <w:pPr>
        <w:pStyle w:val="ConsPlusNonformat"/>
        <w:jc w:val="both"/>
      </w:pPr>
      <w:r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AE25C5" w:rsidRDefault="00885DE6">
      <w:pPr>
        <w:pStyle w:val="ConsPlusNonformat"/>
        <w:ind w:firstLine="708"/>
        <w:jc w:val="both"/>
      </w:pPr>
      <w:r>
        <w:rPr>
          <w:rFonts w:ascii="Times New Roman" w:hAnsi="Times New Roman" w:cs="Times New Roman"/>
          <w:sz w:val="24"/>
          <w:szCs w:val="24"/>
        </w:rPr>
        <w:t>(подпись, дата) (расшифровка подписи)</w:t>
      </w:r>
    </w:p>
    <w:p w:rsidR="00AE25C5" w:rsidRDefault="00885DE6">
      <w:pPr>
        <w:pStyle w:val="ConsPlusNonformat"/>
        <w:jc w:val="both"/>
      </w:pPr>
      <w:r>
        <w:rPr>
          <w:rFonts w:ascii="Times New Roman" w:hAnsi="Times New Roman" w:cs="Times New Roman"/>
          <w:sz w:val="24"/>
          <w:szCs w:val="24"/>
        </w:rPr>
        <w:t>М.П.</w:t>
      </w:r>
    </w:p>
    <w:sectPr w:rsidR="00AE25C5" w:rsidSect="00DF1D37">
      <w:pgSz w:w="11906" w:h="16838"/>
      <w:pgMar w:top="1134" w:right="851" w:bottom="567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C49D3" w:rsidRDefault="006C49D3">
      <w:r>
        <w:separator/>
      </w:r>
    </w:p>
  </w:endnote>
  <w:endnote w:type="continuationSeparator" w:id="0">
    <w:p w:rsidR="006C49D3" w:rsidRDefault="006C49D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F">
    <w:altName w:val="Calibri"/>
    <w:charset w:val="00"/>
    <w:family w:val="auto"/>
    <w:pitch w:val="variable"/>
    <w:sig w:usb0="00000000" w:usb1="00000000" w:usb2="00000000" w:usb3="00000000" w:csb0="00000000" w:csb1="00000000"/>
  </w:font>
  <w:font w:name="Liberation Sans">
    <w:altName w:val="Calibri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C49D3" w:rsidRDefault="006C49D3">
      <w:r>
        <w:rPr>
          <w:color w:val="000000"/>
        </w:rPr>
        <w:separator/>
      </w:r>
    </w:p>
  </w:footnote>
  <w:footnote w:type="continuationSeparator" w:id="0">
    <w:p w:rsidR="006C49D3" w:rsidRDefault="006C49D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4E6569"/>
    <w:multiLevelType w:val="multilevel"/>
    <w:tmpl w:val="61CA1942"/>
    <w:styleLink w:val="WWNum1"/>
    <w:lvl w:ilvl="0">
      <w:start w:val="1"/>
      <w:numFmt w:val="decimal"/>
      <w:lvlText w:val="%1."/>
      <w:lvlJc w:val="left"/>
      <w:pPr>
        <w:ind w:left="900" w:hanging="360"/>
      </w:pPr>
    </w:lvl>
    <w:lvl w:ilvl="1">
      <w:start w:val="1"/>
      <w:numFmt w:val="lowerLetter"/>
      <w:lvlText w:val="%2."/>
      <w:lvlJc w:val="left"/>
      <w:pPr>
        <w:ind w:left="1620" w:hanging="360"/>
      </w:pPr>
    </w:lvl>
    <w:lvl w:ilvl="2">
      <w:start w:val="1"/>
      <w:numFmt w:val="lowerRoman"/>
      <w:lvlText w:val="%3."/>
      <w:lvlJc w:val="right"/>
      <w:pPr>
        <w:ind w:left="2340" w:hanging="180"/>
      </w:pPr>
    </w:lvl>
    <w:lvl w:ilvl="3">
      <w:start w:val="1"/>
      <w:numFmt w:val="decimal"/>
      <w:lvlText w:val="%4."/>
      <w:lvlJc w:val="left"/>
      <w:pPr>
        <w:ind w:left="3060" w:hanging="360"/>
      </w:pPr>
    </w:lvl>
    <w:lvl w:ilvl="4">
      <w:start w:val="1"/>
      <w:numFmt w:val="lowerLetter"/>
      <w:lvlText w:val="%5."/>
      <w:lvlJc w:val="left"/>
      <w:pPr>
        <w:ind w:left="3780" w:hanging="360"/>
      </w:pPr>
    </w:lvl>
    <w:lvl w:ilvl="5">
      <w:start w:val="1"/>
      <w:numFmt w:val="lowerRoman"/>
      <w:lvlText w:val="%6."/>
      <w:lvlJc w:val="right"/>
      <w:pPr>
        <w:ind w:left="4500" w:hanging="180"/>
      </w:pPr>
    </w:lvl>
    <w:lvl w:ilvl="6">
      <w:start w:val="1"/>
      <w:numFmt w:val="decimal"/>
      <w:lvlText w:val="%7."/>
      <w:lvlJc w:val="left"/>
      <w:pPr>
        <w:ind w:left="5220" w:hanging="360"/>
      </w:pPr>
    </w:lvl>
    <w:lvl w:ilvl="7">
      <w:start w:val="1"/>
      <w:numFmt w:val="lowerLetter"/>
      <w:lvlText w:val="%8."/>
      <w:lvlJc w:val="left"/>
      <w:pPr>
        <w:ind w:left="5940" w:hanging="360"/>
      </w:pPr>
    </w:lvl>
    <w:lvl w:ilvl="8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3F741199"/>
    <w:multiLevelType w:val="multilevel"/>
    <w:tmpl w:val="9EA6D7F0"/>
    <w:styleLink w:val="WWNum2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78750BD"/>
    <w:multiLevelType w:val="multilevel"/>
    <w:tmpl w:val="5C6AB1F2"/>
    <w:styleLink w:val="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">
    <w:nsid w:val="47EA21EB"/>
    <w:multiLevelType w:val="multilevel"/>
    <w:tmpl w:val="D80CD6EE"/>
    <w:styleLink w:val="WWNum3"/>
    <w:lvl w:ilvl="0">
      <w:numFmt w:val="bullet"/>
      <w:lvlText w:val=""/>
      <w:lvlJc w:val="left"/>
      <w:pPr>
        <w:ind w:left="720" w:hanging="360"/>
      </w:pPr>
    </w:lvl>
    <w:lvl w:ilvl="1">
      <w:numFmt w:val="bullet"/>
      <w:lvlText w:val="o"/>
      <w:lvlJc w:val="left"/>
      <w:pPr>
        <w:ind w:left="1440" w:hanging="360"/>
      </w:pPr>
      <w:rPr>
        <w:rFonts w:cs="Courier New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Courier New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Courier New"/>
      </w:rPr>
    </w:lvl>
    <w:lvl w:ilvl="8">
      <w:numFmt w:val="bullet"/>
      <w:lvlText w:val=""/>
      <w:lvlJc w:val="left"/>
      <w:pPr>
        <w:ind w:left="6480" w:hanging="360"/>
      </w:pPr>
    </w:lvl>
  </w:abstractNum>
  <w:abstractNum w:abstractNumId="4">
    <w:nsid w:val="7291753C"/>
    <w:multiLevelType w:val="multilevel"/>
    <w:tmpl w:val="837A7FA2"/>
    <w:styleLink w:val="WWNum4"/>
    <w:lvl w:ilvl="0">
      <w:numFmt w:val="bullet"/>
      <w:lvlText w:val="-"/>
      <w:lvlJc w:val="left"/>
      <w:pPr>
        <w:ind w:left="2127" w:firstLine="709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5">
    <w:nsid w:val="7A8A4322"/>
    <w:multiLevelType w:val="multilevel"/>
    <w:tmpl w:val="745A0D3C"/>
    <w:styleLink w:val="WWNum5"/>
    <w:lvl w:ilvl="0">
      <w:start w:val="1"/>
      <w:numFmt w:val="decimal"/>
      <w:lvlText w:val="%1."/>
      <w:lvlJc w:val="left"/>
      <w:pPr>
        <w:ind w:left="1069" w:hanging="360"/>
      </w:p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25C5"/>
    <w:rsid w:val="0013688E"/>
    <w:rsid w:val="002479EC"/>
    <w:rsid w:val="002A2C20"/>
    <w:rsid w:val="00551D34"/>
    <w:rsid w:val="006C49D3"/>
    <w:rsid w:val="007336D9"/>
    <w:rsid w:val="00885DE6"/>
    <w:rsid w:val="00AE25C5"/>
    <w:rsid w:val="00B06CB5"/>
    <w:rsid w:val="00B718A1"/>
    <w:rsid w:val="00C30E75"/>
    <w:rsid w:val="00CC08A2"/>
    <w:rsid w:val="00CD745F"/>
    <w:rsid w:val="00DF1D37"/>
    <w:rsid w:val="00EB4C3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F"/>
        <w:sz w:val="28"/>
        <w:szCs w:val="22"/>
        <w:lang w:val="ru-RU" w:eastAsia="en-US" w:bidi="ar-SA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F1D3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DF1D37"/>
    <w:pPr>
      <w:widowControl/>
      <w:ind w:firstLine="851"/>
      <w:jc w:val="both"/>
    </w:pPr>
    <w:rPr>
      <w:rFonts w:ascii="Times New Roman" w:eastAsia="Times New Roman" w:hAnsi="Times New Roman" w:cs="Times New Roman"/>
    </w:rPr>
  </w:style>
  <w:style w:type="paragraph" w:customStyle="1" w:styleId="Heading">
    <w:name w:val="Heading"/>
    <w:basedOn w:val="Standard"/>
    <w:next w:val="Textbody"/>
    <w:rsid w:val="00DF1D37"/>
    <w:pPr>
      <w:keepNext/>
      <w:spacing w:before="240" w:after="120"/>
    </w:pPr>
    <w:rPr>
      <w:rFonts w:ascii="Liberation Sans" w:eastAsia="Microsoft YaHei" w:hAnsi="Liberation Sans" w:cs="Lucida Sans"/>
      <w:szCs w:val="28"/>
    </w:rPr>
  </w:style>
  <w:style w:type="paragraph" w:customStyle="1" w:styleId="Textbody">
    <w:name w:val="Text body"/>
    <w:basedOn w:val="Standard"/>
    <w:rsid w:val="00DF1D37"/>
    <w:pPr>
      <w:spacing w:after="140" w:line="276" w:lineRule="auto"/>
    </w:pPr>
  </w:style>
  <w:style w:type="paragraph" w:styleId="a3">
    <w:name w:val="List"/>
    <w:basedOn w:val="Textbody"/>
    <w:rsid w:val="00DF1D37"/>
    <w:rPr>
      <w:rFonts w:cs="Lucida Sans"/>
      <w:sz w:val="24"/>
    </w:rPr>
  </w:style>
  <w:style w:type="paragraph" w:styleId="a4">
    <w:name w:val="caption"/>
    <w:basedOn w:val="Standard"/>
    <w:rsid w:val="00DF1D37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rsid w:val="00DF1D37"/>
    <w:pPr>
      <w:suppressLineNumbers/>
    </w:pPr>
    <w:rPr>
      <w:rFonts w:cs="Lucida Sans"/>
      <w:sz w:val="24"/>
    </w:rPr>
  </w:style>
  <w:style w:type="paragraph" w:customStyle="1" w:styleId="ConsPlusNormal">
    <w:name w:val="ConsPlusNormal"/>
    <w:rsid w:val="00DF1D37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ConsPlusTitle">
    <w:name w:val="ConsPlusTitle"/>
    <w:rsid w:val="00DF1D37"/>
    <w:rPr>
      <w:rFonts w:ascii="Times New Roman" w:eastAsia="Times New Roman" w:hAnsi="Times New Roman" w:cs="Times New Roman"/>
      <w:b/>
      <w:szCs w:val="20"/>
      <w:lang w:eastAsia="ru-RU"/>
    </w:rPr>
  </w:style>
  <w:style w:type="paragraph" w:customStyle="1" w:styleId="ConsPlusNonformat">
    <w:name w:val="ConsPlusNonformat"/>
    <w:rsid w:val="00DF1D3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Standard"/>
    <w:rsid w:val="00DF1D37"/>
    <w:pPr>
      <w:ind w:left="720"/>
    </w:pPr>
  </w:style>
  <w:style w:type="paragraph" w:customStyle="1" w:styleId="a6">
    <w:name w:val="Список общий"/>
    <w:basedOn w:val="Standard"/>
    <w:rsid w:val="00DF1D37"/>
    <w:pPr>
      <w:tabs>
        <w:tab w:val="left" w:pos="851"/>
      </w:tabs>
    </w:pPr>
    <w:rPr>
      <w:rFonts w:eastAsia="Calibri"/>
      <w:szCs w:val="28"/>
      <w:lang w:eastAsia="ru-RU"/>
    </w:rPr>
  </w:style>
  <w:style w:type="paragraph" w:customStyle="1" w:styleId="12">
    <w:name w:val="Стиль Список общий + 12 пт Междустр.интервал:  полуторный"/>
    <w:basedOn w:val="a6"/>
    <w:rsid w:val="00DF1D37"/>
    <w:pPr>
      <w:tabs>
        <w:tab w:val="clear" w:pos="851"/>
        <w:tab w:val="left" w:pos="5105"/>
      </w:tabs>
      <w:spacing w:line="360" w:lineRule="auto"/>
      <w:ind w:left="2127"/>
    </w:pPr>
    <w:rPr>
      <w:sz w:val="24"/>
      <w:szCs w:val="20"/>
    </w:rPr>
  </w:style>
  <w:style w:type="paragraph" w:styleId="a7">
    <w:name w:val="Balloon Text"/>
    <w:basedOn w:val="Standard"/>
    <w:rsid w:val="00DF1D37"/>
    <w:rPr>
      <w:rFonts w:ascii="Tahoma" w:eastAsia="Tahoma" w:hAnsi="Tahoma" w:cs="Tahoma"/>
      <w:sz w:val="16"/>
      <w:szCs w:val="16"/>
    </w:rPr>
  </w:style>
  <w:style w:type="paragraph" w:customStyle="1" w:styleId="Endnote">
    <w:name w:val="Endnote"/>
    <w:basedOn w:val="Standard"/>
    <w:rsid w:val="00DF1D37"/>
    <w:pPr>
      <w:ind w:firstLine="0"/>
      <w:jc w:val="left"/>
    </w:pPr>
    <w:rPr>
      <w:rFonts w:cs="Arial"/>
      <w:sz w:val="20"/>
      <w:szCs w:val="20"/>
      <w:lang w:eastAsia="ru-RU"/>
    </w:rPr>
  </w:style>
  <w:style w:type="paragraph" w:customStyle="1" w:styleId="HeaderandFooter">
    <w:name w:val="Header and Footer"/>
    <w:basedOn w:val="Standard"/>
    <w:rsid w:val="00DF1D37"/>
  </w:style>
  <w:style w:type="paragraph" w:styleId="a8">
    <w:name w:val="header"/>
    <w:basedOn w:val="Standard"/>
    <w:rsid w:val="00DF1D37"/>
    <w:pPr>
      <w:tabs>
        <w:tab w:val="center" w:pos="4677"/>
        <w:tab w:val="right" w:pos="9355"/>
      </w:tabs>
    </w:pPr>
  </w:style>
  <w:style w:type="paragraph" w:styleId="a9">
    <w:name w:val="footer"/>
    <w:basedOn w:val="Standard"/>
    <w:rsid w:val="00DF1D37"/>
    <w:pPr>
      <w:tabs>
        <w:tab w:val="center" w:pos="4677"/>
        <w:tab w:val="right" w:pos="9355"/>
      </w:tabs>
    </w:pPr>
  </w:style>
  <w:style w:type="character" w:customStyle="1" w:styleId="Internetlink">
    <w:name w:val="Internet link"/>
    <w:rsid w:val="00DF1D37"/>
    <w:rPr>
      <w:color w:val="0000FF"/>
      <w:u w:val="single"/>
    </w:rPr>
  </w:style>
  <w:style w:type="character" w:customStyle="1" w:styleId="aa">
    <w:name w:val="Текст выноски Знак"/>
    <w:basedOn w:val="a0"/>
    <w:rsid w:val="00DF1D37"/>
    <w:rPr>
      <w:rFonts w:ascii="Tahoma" w:eastAsia="Tahoma" w:hAnsi="Tahoma" w:cs="Tahoma"/>
      <w:sz w:val="16"/>
      <w:szCs w:val="16"/>
    </w:rPr>
  </w:style>
  <w:style w:type="character" w:customStyle="1" w:styleId="ab">
    <w:name w:val="Текст концевой сноски Знак"/>
    <w:basedOn w:val="a0"/>
    <w:rsid w:val="00DF1D37"/>
    <w:rPr>
      <w:rFonts w:ascii="Times New Roman" w:eastAsia="Times New Roman" w:hAnsi="Times New Roman" w:cs="Arial"/>
      <w:sz w:val="20"/>
      <w:szCs w:val="20"/>
      <w:lang w:eastAsia="ru-RU"/>
    </w:rPr>
  </w:style>
  <w:style w:type="character" w:customStyle="1" w:styleId="Endnoteanchor">
    <w:name w:val="Endnote anchor"/>
    <w:rsid w:val="00DF1D37"/>
    <w:rPr>
      <w:position w:val="0"/>
      <w:vertAlign w:val="superscript"/>
    </w:rPr>
  </w:style>
  <w:style w:type="character" w:customStyle="1" w:styleId="EndnoteCharacters">
    <w:name w:val="Endnote Characters"/>
    <w:basedOn w:val="a0"/>
    <w:rsid w:val="00DF1D37"/>
    <w:rPr>
      <w:position w:val="0"/>
      <w:vertAlign w:val="superscript"/>
    </w:rPr>
  </w:style>
  <w:style w:type="character" w:customStyle="1" w:styleId="ac">
    <w:name w:val="Верхний колонтитул Знак"/>
    <w:basedOn w:val="a0"/>
    <w:rsid w:val="00DF1D37"/>
    <w:rPr>
      <w:rFonts w:ascii="Times New Roman" w:eastAsia="Times New Roman" w:hAnsi="Times New Roman" w:cs="Times New Roman"/>
      <w:sz w:val="28"/>
    </w:rPr>
  </w:style>
  <w:style w:type="character" w:customStyle="1" w:styleId="ad">
    <w:name w:val="Нижний колонтитул Знак"/>
    <w:basedOn w:val="a0"/>
    <w:rsid w:val="00DF1D37"/>
    <w:rPr>
      <w:rFonts w:ascii="Times New Roman" w:eastAsia="Times New Roman" w:hAnsi="Times New Roman" w:cs="Times New Roman"/>
      <w:sz w:val="28"/>
    </w:rPr>
  </w:style>
  <w:style w:type="character" w:customStyle="1" w:styleId="ListLabel1">
    <w:name w:val="ListLabel 1"/>
    <w:rsid w:val="00DF1D37"/>
    <w:rPr>
      <w:rFonts w:cs="Courier New"/>
    </w:rPr>
  </w:style>
  <w:style w:type="character" w:customStyle="1" w:styleId="ListLabel2">
    <w:name w:val="ListLabel 2"/>
    <w:rsid w:val="00DF1D37"/>
    <w:rPr>
      <w:rFonts w:cs="Courier New"/>
    </w:rPr>
  </w:style>
  <w:style w:type="character" w:customStyle="1" w:styleId="ListLabel3">
    <w:name w:val="ListLabel 3"/>
    <w:rsid w:val="00DF1D37"/>
    <w:rPr>
      <w:rFonts w:cs="Courier New"/>
    </w:rPr>
  </w:style>
  <w:style w:type="character" w:customStyle="1" w:styleId="ListLabel4">
    <w:name w:val="ListLabel 4"/>
    <w:rsid w:val="00DF1D37"/>
    <w:rPr>
      <w:rFonts w:cs="Times New Roman"/>
    </w:rPr>
  </w:style>
  <w:style w:type="numbering" w:customStyle="1" w:styleId="1">
    <w:name w:val="Нет списка1"/>
    <w:basedOn w:val="a2"/>
    <w:rsid w:val="00DF1D37"/>
    <w:pPr>
      <w:numPr>
        <w:numId w:val="1"/>
      </w:numPr>
    </w:pPr>
  </w:style>
  <w:style w:type="numbering" w:customStyle="1" w:styleId="WWNum1">
    <w:name w:val="WWNum1"/>
    <w:basedOn w:val="a2"/>
    <w:rsid w:val="00DF1D37"/>
    <w:pPr>
      <w:numPr>
        <w:numId w:val="2"/>
      </w:numPr>
    </w:pPr>
  </w:style>
  <w:style w:type="numbering" w:customStyle="1" w:styleId="WWNum2">
    <w:name w:val="WWNum2"/>
    <w:basedOn w:val="a2"/>
    <w:rsid w:val="00DF1D37"/>
    <w:pPr>
      <w:numPr>
        <w:numId w:val="3"/>
      </w:numPr>
    </w:pPr>
  </w:style>
  <w:style w:type="numbering" w:customStyle="1" w:styleId="WWNum3">
    <w:name w:val="WWNum3"/>
    <w:basedOn w:val="a2"/>
    <w:rsid w:val="00DF1D37"/>
    <w:pPr>
      <w:numPr>
        <w:numId w:val="4"/>
      </w:numPr>
    </w:pPr>
  </w:style>
  <w:style w:type="numbering" w:customStyle="1" w:styleId="WWNum4">
    <w:name w:val="WWNum4"/>
    <w:basedOn w:val="a2"/>
    <w:rsid w:val="00DF1D37"/>
    <w:pPr>
      <w:numPr>
        <w:numId w:val="5"/>
      </w:numPr>
    </w:pPr>
  </w:style>
  <w:style w:type="numbering" w:customStyle="1" w:styleId="WWNum5">
    <w:name w:val="WWNum5"/>
    <w:basedOn w:val="a2"/>
    <w:rsid w:val="00DF1D37"/>
    <w:pPr>
      <w:numPr>
        <w:numId w:val="6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4023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245</Words>
  <Characters>1397</Characters>
  <Application>Microsoft Office Word</Application>
  <DocSecurity>0</DocSecurity>
  <Lines>11</Lines>
  <Paragraphs>3</Paragraphs>
  <ScaleCrop>false</ScaleCrop>
  <Company/>
  <LinksUpToDate>false</LinksUpToDate>
  <CharactersWithSpaces>1639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Марченко Антон Александрович</dc:creator>
  <cp:lastModifiedBy>zubchinskiy</cp:lastModifiedBy>
  <cp:revision>8</cp:revision>
  <cp:lastPrinted>2020-02-04T16:26:00Z</cp:lastPrinted>
  <dcterms:created xsi:type="dcterms:W3CDTF">2021-05-17T16:01:00Z</dcterms:created>
  <dcterms:modified xsi:type="dcterms:W3CDTF">2024-10-24T05:49:00Z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Hewlett-Packard Company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