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05E" w:rsidRPr="006008A3" w:rsidRDefault="005D705E">
      <w:pPr>
        <w:pStyle w:val="ConsPlusNormal"/>
        <w:jc w:val="right"/>
        <w:outlineLvl w:val="0"/>
        <w:rPr>
          <w:szCs w:val="28"/>
        </w:rPr>
      </w:pPr>
      <w:r w:rsidRPr="006008A3">
        <w:rPr>
          <w:szCs w:val="28"/>
        </w:rPr>
        <w:t>Утвержден</w:t>
      </w:r>
    </w:p>
    <w:p w:rsidR="005D705E" w:rsidRPr="006008A3" w:rsidRDefault="005D705E">
      <w:pPr>
        <w:pStyle w:val="ConsPlusNormal"/>
        <w:jc w:val="right"/>
        <w:rPr>
          <w:szCs w:val="28"/>
        </w:rPr>
      </w:pPr>
      <w:r w:rsidRPr="006008A3">
        <w:rPr>
          <w:szCs w:val="28"/>
        </w:rPr>
        <w:t xml:space="preserve">приказом </w:t>
      </w:r>
      <w:r w:rsidR="004C31CC" w:rsidRPr="006008A3">
        <w:rPr>
          <w:szCs w:val="28"/>
        </w:rPr>
        <w:t xml:space="preserve">Федерального агентства </w:t>
      </w:r>
    </w:p>
    <w:p w:rsidR="004C31CC" w:rsidRPr="006008A3" w:rsidRDefault="004C31CC">
      <w:pPr>
        <w:pStyle w:val="ConsPlusNormal"/>
        <w:jc w:val="right"/>
        <w:rPr>
          <w:szCs w:val="28"/>
        </w:rPr>
      </w:pPr>
      <w:r w:rsidRPr="006008A3">
        <w:rPr>
          <w:szCs w:val="28"/>
        </w:rPr>
        <w:t>водных ресурсов</w:t>
      </w:r>
    </w:p>
    <w:p w:rsidR="005D705E" w:rsidRPr="006008A3" w:rsidRDefault="005D705E">
      <w:pPr>
        <w:pStyle w:val="ConsPlusNormal"/>
        <w:jc w:val="right"/>
        <w:rPr>
          <w:szCs w:val="28"/>
        </w:rPr>
      </w:pPr>
      <w:r w:rsidRPr="006008A3">
        <w:rPr>
          <w:szCs w:val="28"/>
        </w:rPr>
        <w:t xml:space="preserve">от </w:t>
      </w:r>
      <w:r w:rsidR="004C31CC" w:rsidRPr="006008A3">
        <w:rPr>
          <w:szCs w:val="28"/>
        </w:rPr>
        <w:t xml:space="preserve"> </w:t>
      </w:r>
      <w:r w:rsidR="00DE6F54">
        <w:rPr>
          <w:szCs w:val="28"/>
        </w:rPr>
        <w:t>04.02.2020 № 21</w:t>
      </w:r>
    </w:p>
    <w:p w:rsidR="005D705E" w:rsidRPr="006008A3" w:rsidRDefault="005D705E">
      <w:pPr>
        <w:pStyle w:val="ConsPlusNormal"/>
        <w:jc w:val="both"/>
        <w:rPr>
          <w:szCs w:val="28"/>
        </w:rPr>
      </w:pPr>
    </w:p>
    <w:p w:rsidR="00EF7ED6" w:rsidRPr="002A1360" w:rsidRDefault="00EF7ED6" w:rsidP="00EF7ED6">
      <w:pPr>
        <w:ind w:left="5580"/>
        <w:jc w:val="center"/>
        <w:rPr>
          <w:rFonts w:cs="Times New Roman"/>
          <w:szCs w:val="28"/>
        </w:rPr>
      </w:pPr>
      <w:bookmarkStart w:id="0" w:name="P34"/>
      <w:bookmarkEnd w:id="0"/>
    </w:p>
    <w:p w:rsidR="00EF7ED6" w:rsidRDefault="00EF7ED6" w:rsidP="008223D0">
      <w:pPr>
        <w:spacing w:line="240" w:lineRule="exact"/>
        <w:jc w:val="center"/>
        <w:outlineLvl w:val="0"/>
        <w:rPr>
          <w:rFonts w:cs="Times New Roman"/>
          <w:b/>
          <w:szCs w:val="28"/>
        </w:rPr>
      </w:pPr>
      <w:r w:rsidRPr="002A1360">
        <w:rPr>
          <w:rFonts w:cs="Times New Roman"/>
          <w:b/>
          <w:szCs w:val="28"/>
        </w:rPr>
        <w:t>РЕГЛАМЕНТ</w:t>
      </w:r>
    </w:p>
    <w:p w:rsidR="00EF7ED6" w:rsidRPr="002A1360" w:rsidRDefault="00EF7ED6" w:rsidP="008223D0">
      <w:pPr>
        <w:spacing w:line="240" w:lineRule="exact"/>
        <w:jc w:val="center"/>
        <w:outlineLvl w:val="0"/>
        <w:rPr>
          <w:rFonts w:cs="Times New Roman"/>
          <w:b/>
          <w:szCs w:val="28"/>
        </w:rPr>
      </w:pPr>
    </w:p>
    <w:p w:rsidR="008223D0" w:rsidRDefault="00EF7ED6" w:rsidP="008223D0">
      <w:pPr>
        <w:tabs>
          <w:tab w:val="num" w:pos="720"/>
        </w:tabs>
        <w:jc w:val="center"/>
        <w:rPr>
          <w:rFonts w:cs="Times New Roman"/>
          <w:b/>
          <w:szCs w:val="28"/>
        </w:rPr>
      </w:pPr>
      <w:r w:rsidRPr="00201F1B">
        <w:rPr>
          <w:rFonts w:cs="Times New Roman"/>
          <w:b/>
          <w:szCs w:val="28"/>
        </w:rPr>
        <w:t>форми</w:t>
      </w:r>
      <w:r w:rsidR="008223D0">
        <w:rPr>
          <w:rFonts w:cs="Times New Roman"/>
          <w:b/>
          <w:szCs w:val="28"/>
        </w:rPr>
        <w:t>рования бюджетных проектировок</w:t>
      </w:r>
    </w:p>
    <w:p w:rsidR="00B61117" w:rsidRDefault="00EF7ED6" w:rsidP="008223D0">
      <w:pPr>
        <w:tabs>
          <w:tab w:val="num" w:pos="720"/>
        </w:tabs>
        <w:jc w:val="center"/>
        <w:rPr>
          <w:rFonts w:cs="Times New Roman"/>
          <w:b/>
          <w:szCs w:val="28"/>
        </w:rPr>
      </w:pPr>
      <w:r w:rsidRPr="00201F1B">
        <w:rPr>
          <w:rFonts w:cs="Times New Roman"/>
          <w:b/>
          <w:szCs w:val="28"/>
        </w:rPr>
        <w:t>Федерального агентства водных ресурсов на 2021 год</w:t>
      </w:r>
    </w:p>
    <w:p w:rsidR="00EF7ED6" w:rsidRPr="002A1360" w:rsidRDefault="00EF7ED6" w:rsidP="008223D0">
      <w:pPr>
        <w:tabs>
          <w:tab w:val="num" w:pos="720"/>
        </w:tabs>
        <w:jc w:val="center"/>
        <w:rPr>
          <w:rFonts w:cs="Times New Roman"/>
          <w:b/>
          <w:szCs w:val="28"/>
        </w:rPr>
      </w:pPr>
      <w:r w:rsidRPr="00201F1B">
        <w:rPr>
          <w:rFonts w:cs="Times New Roman"/>
          <w:b/>
          <w:szCs w:val="28"/>
        </w:rPr>
        <w:t xml:space="preserve"> и на плановый период 2022 и 2023 годов</w:t>
      </w:r>
      <w:r w:rsidR="008223D0">
        <w:rPr>
          <w:rFonts w:cs="Times New Roman"/>
          <w:b/>
          <w:szCs w:val="28"/>
        </w:rPr>
        <w:t xml:space="preserve"> в </w:t>
      </w:r>
      <w:r w:rsidR="004B5729" w:rsidRPr="00201F1B">
        <w:rPr>
          <w:rFonts w:cs="Times New Roman"/>
          <w:b/>
          <w:szCs w:val="28"/>
        </w:rPr>
        <w:t>части мероприятий, реализация которых предполагается в рамках субсиди</w:t>
      </w:r>
      <w:r w:rsidR="00201F1B" w:rsidRPr="00201F1B">
        <w:rPr>
          <w:rFonts w:cs="Times New Roman"/>
          <w:b/>
          <w:szCs w:val="28"/>
        </w:rPr>
        <w:t>й</w:t>
      </w:r>
      <w:r w:rsidR="004B5729" w:rsidRPr="00201F1B">
        <w:rPr>
          <w:rFonts w:cs="Times New Roman"/>
          <w:b/>
          <w:szCs w:val="28"/>
        </w:rPr>
        <w:t xml:space="preserve"> из федерального бюджета бюджетам субъектов Российской Федерации, предоставляемых по линии Федерального агентства водных ресурсов</w:t>
      </w:r>
    </w:p>
    <w:p w:rsidR="005D705E" w:rsidRPr="006008A3" w:rsidRDefault="005D705E" w:rsidP="00E76AB5">
      <w:pPr>
        <w:pStyle w:val="ConsPlusTitle"/>
        <w:rPr>
          <w:caps/>
          <w:szCs w:val="28"/>
        </w:rPr>
      </w:pPr>
    </w:p>
    <w:p w:rsidR="005D705E" w:rsidRPr="006008A3" w:rsidRDefault="005D705E">
      <w:pPr>
        <w:pStyle w:val="ConsPlusNormal"/>
        <w:jc w:val="center"/>
        <w:outlineLvl w:val="1"/>
        <w:rPr>
          <w:b/>
          <w:szCs w:val="28"/>
        </w:rPr>
      </w:pPr>
      <w:r w:rsidRPr="006008A3">
        <w:rPr>
          <w:b/>
          <w:szCs w:val="28"/>
        </w:rPr>
        <w:t>I. Общие положения</w:t>
      </w:r>
    </w:p>
    <w:p w:rsidR="005D705E" w:rsidRPr="006008A3" w:rsidRDefault="005D705E">
      <w:pPr>
        <w:pStyle w:val="ConsPlusNormal"/>
        <w:jc w:val="both"/>
        <w:rPr>
          <w:szCs w:val="28"/>
        </w:rPr>
      </w:pPr>
    </w:p>
    <w:p w:rsidR="002B3217" w:rsidRPr="00730F26" w:rsidRDefault="002B3217" w:rsidP="00730F26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20"/>
        <w:rPr>
          <w:rFonts w:cs="Times New Roman"/>
          <w:szCs w:val="28"/>
        </w:rPr>
      </w:pPr>
      <w:r w:rsidRPr="006008A3">
        <w:rPr>
          <w:rFonts w:cs="Times New Roman"/>
          <w:szCs w:val="28"/>
        </w:rPr>
        <w:t xml:space="preserve">Настоящий </w:t>
      </w:r>
      <w:r w:rsidR="005B0CA3">
        <w:rPr>
          <w:rFonts w:cs="Times New Roman"/>
          <w:szCs w:val="28"/>
        </w:rPr>
        <w:t>Р</w:t>
      </w:r>
      <w:r w:rsidR="004B5729">
        <w:rPr>
          <w:rFonts w:cs="Times New Roman"/>
          <w:szCs w:val="28"/>
        </w:rPr>
        <w:t>егламент</w:t>
      </w:r>
      <w:r w:rsidRPr="006008A3">
        <w:rPr>
          <w:rFonts w:cs="Times New Roman"/>
          <w:szCs w:val="28"/>
        </w:rPr>
        <w:t xml:space="preserve"> применяется для организации Федеральным агентством водных ресурсов отбора субъектов Российской Федерации для предоставления субсидии </w:t>
      </w:r>
      <w:r w:rsidR="007813A6">
        <w:rPr>
          <w:rFonts w:cs="Times New Roman"/>
          <w:szCs w:val="28"/>
        </w:rPr>
        <w:t xml:space="preserve">(далее – </w:t>
      </w:r>
      <w:r w:rsidR="00C12375">
        <w:rPr>
          <w:rFonts w:cs="Times New Roman"/>
          <w:szCs w:val="28"/>
        </w:rPr>
        <w:t>Р</w:t>
      </w:r>
      <w:r w:rsidR="004B5729">
        <w:rPr>
          <w:rFonts w:cs="Times New Roman"/>
          <w:szCs w:val="28"/>
        </w:rPr>
        <w:t>егламент</w:t>
      </w:r>
      <w:r w:rsidR="007813A6">
        <w:rPr>
          <w:rFonts w:cs="Times New Roman"/>
          <w:szCs w:val="28"/>
        </w:rPr>
        <w:t xml:space="preserve">) </w:t>
      </w:r>
      <w:r w:rsidRPr="006008A3">
        <w:rPr>
          <w:rFonts w:cs="Times New Roman"/>
          <w:szCs w:val="28"/>
        </w:rPr>
        <w:t xml:space="preserve">в соответствии с Правилами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государственных программ (подпрограмм государственных программ) </w:t>
      </w:r>
      <w:r w:rsidRPr="007813A6">
        <w:rPr>
          <w:rFonts w:cs="Times New Roman"/>
          <w:szCs w:val="28"/>
        </w:rPr>
        <w:t>субъектов Российской Федерации в области использования и охраны водных объектов и Правил</w:t>
      </w:r>
      <w:r w:rsidR="00583F56">
        <w:rPr>
          <w:rFonts w:cs="Times New Roman"/>
          <w:szCs w:val="28"/>
        </w:rPr>
        <w:t>ами</w:t>
      </w:r>
      <w:r w:rsidRPr="007813A6">
        <w:rPr>
          <w:rFonts w:cs="Times New Roman"/>
          <w:szCs w:val="28"/>
        </w:rPr>
        <w:t xml:space="preserve">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Федерации, возникающих при реализации региональных проектов, обеспечивающих достижение целей, показателей и результатов федеральных проектов </w:t>
      </w:r>
      <w:hyperlink r:id="rId8" w:history="1">
        <w:r w:rsidR="00EF7ED6">
          <w:rPr>
            <w:rFonts w:cs="Times New Roman"/>
            <w:szCs w:val="28"/>
          </w:rPr>
          <w:t>«</w:t>
        </w:r>
        <w:r w:rsidRPr="007813A6">
          <w:rPr>
            <w:rFonts w:cs="Times New Roman"/>
            <w:szCs w:val="28"/>
          </w:rPr>
          <w:t>Оздоровление Волги</w:t>
        </w:r>
      </w:hyperlink>
      <w:r w:rsidR="00EF7ED6">
        <w:t>»</w:t>
      </w:r>
      <w:r w:rsidRPr="007813A6">
        <w:rPr>
          <w:rFonts w:cs="Times New Roman"/>
          <w:szCs w:val="28"/>
        </w:rPr>
        <w:t xml:space="preserve"> и</w:t>
      </w:r>
      <w:r w:rsidR="00B61117">
        <w:rPr>
          <w:rFonts w:cs="Times New Roman"/>
          <w:szCs w:val="28"/>
        </w:rPr>
        <w:t> </w:t>
      </w:r>
      <w:hyperlink r:id="rId9" w:history="1">
        <w:r w:rsidR="00EF7ED6">
          <w:rPr>
            <w:rFonts w:cs="Times New Roman"/>
            <w:szCs w:val="28"/>
          </w:rPr>
          <w:t>«</w:t>
        </w:r>
        <w:r w:rsidRPr="007813A6">
          <w:rPr>
            <w:rFonts w:cs="Times New Roman"/>
            <w:szCs w:val="28"/>
          </w:rPr>
          <w:t>Сохранение уникальных водных объектов</w:t>
        </w:r>
        <w:r w:rsidR="00EF7ED6">
          <w:rPr>
            <w:rFonts w:cs="Times New Roman"/>
            <w:szCs w:val="28"/>
          </w:rPr>
          <w:t>»</w:t>
        </w:r>
      </w:hyperlink>
      <w:r w:rsidRPr="007813A6">
        <w:rPr>
          <w:rFonts w:cs="Times New Roman"/>
          <w:szCs w:val="28"/>
        </w:rPr>
        <w:t xml:space="preserve">, входящих в состав национального проекта </w:t>
      </w:r>
      <w:r w:rsidR="00EF7ED6">
        <w:rPr>
          <w:rFonts w:cs="Times New Roman"/>
          <w:szCs w:val="28"/>
        </w:rPr>
        <w:t>«</w:t>
      </w:r>
      <w:r w:rsidRPr="007813A6">
        <w:rPr>
          <w:rFonts w:cs="Times New Roman"/>
          <w:szCs w:val="28"/>
        </w:rPr>
        <w:t>Экология</w:t>
      </w:r>
      <w:r w:rsidR="00EF7ED6">
        <w:rPr>
          <w:rFonts w:cs="Times New Roman"/>
          <w:szCs w:val="28"/>
        </w:rPr>
        <w:t>»</w:t>
      </w:r>
      <w:r w:rsidRPr="007813A6">
        <w:rPr>
          <w:rFonts w:cs="Times New Roman"/>
          <w:szCs w:val="28"/>
        </w:rPr>
        <w:t xml:space="preserve">, утвержденных постановлением Правительства Российской Федерации от 15 апреля 2014 г. № 322 (далее – </w:t>
      </w:r>
      <w:r w:rsidR="000F18BE">
        <w:rPr>
          <w:rFonts w:cs="Times New Roman"/>
          <w:szCs w:val="28"/>
        </w:rPr>
        <w:t>Регламент</w:t>
      </w:r>
      <w:r w:rsidRPr="00730F26">
        <w:rPr>
          <w:rFonts w:cs="Times New Roman"/>
          <w:szCs w:val="28"/>
        </w:rPr>
        <w:t>)</w:t>
      </w:r>
      <w:r w:rsidR="00730F26" w:rsidRPr="00730F26">
        <w:rPr>
          <w:rFonts w:cs="Times New Roman"/>
          <w:szCs w:val="28"/>
        </w:rPr>
        <w:t>, а так же в целях отбора субъектов Российской Федерации для предоставления субсидий на реализацию мероприятий федерального проекта «Сохранение озера Байкал».</w:t>
      </w:r>
    </w:p>
    <w:p w:rsidR="00603CEA" w:rsidRPr="006008A3" w:rsidRDefault="00603CEA" w:rsidP="00E01406">
      <w:pPr>
        <w:pStyle w:val="a4"/>
        <w:numPr>
          <w:ilvl w:val="0"/>
          <w:numId w:val="2"/>
        </w:numPr>
        <w:ind w:left="0" w:firstLine="720"/>
        <w:rPr>
          <w:rFonts w:cs="Times New Roman"/>
          <w:szCs w:val="28"/>
        </w:rPr>
      </w:pPr>
      <w:r w:rsidRPr="006008A3">
        <w:rPr>
          <w:rFonts w:cs="Times New Roman"/>
          <w:szCs w:val="28"/>
        </w:rPr>
        <w:t xml:space="preserve">Настоящий </w:t>
      </w:r>
      <w:r w:rsidR="005B0CA3">
        <w:rPr>
          <w:rFonts w:cs="Times New Roman"/>
          <w:szCs w:val="28"/>
        </w:rPr>
        <w:t>Р</w:t>
      </w:r>
      <w:r w:rsidR="004B5729">
        <w:rPr>
          <w:rFonts w:cs="Times New Roman"/>
          <w:szCs w:val="28"/>
        </w:rPr>
        <w:t>егламент</w:t>
      </w:r>
      <w:r w:rsidRPr="006008A3">
        <w:rPr>
          <w:rFonts w:cs="Times New Roman"/>
          <w:szCs w:val="28"/>
        </w:rPr>
        <w:t xml:space="preserve"> определяет состав и формы материалов, порядок представления и рассмотрения предложений субъектов </w:t>
      </w:r>
      <w:r w:rsidR="002B3217" w:rsidRPr="006008A3">
        <w:rPr>
          <w:rFonts w:cs="Times New Roman"/>
          <w:szCs w:val="28"/>
        </w:rPr>
        <w:t>Р</w:t>
      </w:r>
      <w:r w:rsidRPr="006008A3">
        <w:rPr>
          <w:rFonts w:cs="Times New Roman"/>
          <w:szCs w:val="28"/>
        </w:rPr>
        <w:t>оссийской Федерации о необходимых об</w:t>
      </w:r>
      <w:r w:rsidR="00B61117">
        <w:rPr>
          <w:rFonts w:cs="Times New Roman"/>
          <w:szCs w:val="28"/>
        </w:rPr>
        <w:t>ъемах бюджетных ассигнований на </w:t>
      </w:r>
      <w:r w:rsidRPr="006008A3">
        <w:rPr>
          <w:rFonts w:cs="Times New Roman"/>
          <w:szCs w:val="28"/>
        </w:rPr>
        <w:t xml:space="preserve">финансирование за счет средств федерального бюджета мероприятий, направленных на реализацию государственных задач в сфере водных ресурсов по обеспечению социально-экономических потребностей в водных ресурсах, безопасности водохозяйственных систем и гидротехнических </w:t>
      </w:r>
      <w:r w:rsidRPr="006008A3">
        <w:rPr>
          <w:rFonts w:cs="Times New Roman"/>
          <w:szCs w:val="28"/>
        </w:rPr>
        <w:lastRenderedPageBreak/>
        <w:t>сооружений, предупреждению и снижению ущербов от наводнений и другого негативного воздействия вод.</w:t>
      </w:r>
    </w:p>
    <w:p w:rsidR="00603CEA" w:rsidRPr="006008A3" w:rsidRDefault="00603CEA" w:rsidP="00E01406">
      <w:pPr>
        <w:pStyle w:val="a4"/>
        <w:numPr>
          <w:ilvl w:val="0"/>
          <w:numId w:val="2"/>
        </w:numPr>
        <w:ind w:left="0" w:firstLine="720"/>
        <w:rPr>
          <w:rFonts w:cs="Times New Roman"/>
          <w:szCs w:val="28"/>
        </w:rPr>
      </w:pPr>
      <w:r w:rsidRPr="006008A3">
        <w:rPr>
          <w:rFonts w:cs="Times New Roman"/>
          <w:szCs w:val="28"/>
        </w:rPr>
        <w:t>Для представления и рассмотрения материалов используется «Автоматизированная информацион</w:t>
      </w:r>
      <w:r w:rsidR="00B61117">
        <w:rPr>
          <w:rFonts w:cs="Times New Roman"/>
          <w:szCs w:val="28"/>
        </w:rPr>
        <w:t>ная система производственного и </w:t>
      </w:r>
      <w:r w:rsidRPr="006008A3">
        <w:rPr>
          <w:rFonts w:cs="Times New Roman"/>
          <w:szCs w:val="28"/>
        </w:rPr>
        <w:t>финансового планирования деятельности Росводресурсов» (далее – ИС «</w:t>
      </w:r>
      <w:r w:rsidR="002477E2">
        <w:rPr>
          <w:rFonts w:cs="Times New Roman"/>
          <w:szCs w:val="28"/>
        </w:rPr>
        <w:t>Планирование»).</w:t>
      </w:r>
      <w:r w:rsidRPr="006008A3">
        <w:rPr>
          <w:rFonts w:cs="Times New Roman"/>
          <w:szCs w:val="28"/>
        </w:rPr>
        <w:t xml:space="preserve"> </w:t>
      </w:r>
    </w:p>
    <w:p w:rsidR="00E01406" w:rsidRPr="006008A3" w:rsidRDefault="00603CEA" w:rsidP="00C26B25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20"/>
        <w:rPr>
          <w:rFonts w:cs="Times New Roman"/>
          <w:szCs w:val="28"/>
        </w:rPr>
      </w:pPr>
      <w:r w:rsidRPr="006008A3">
        <w:rPr>
          <w:rFonts w:cs="Times New Roman"/>
          <w:szCs w:val="28"/>
        </w:rPr>
        <w:t xml:space="preserve">Ввод данных в ИС «Планирование» осуществляется через веб-портал, размещенный на сайте Росводресурсов по адресу </w:t>
      </w:r>
      <w:hyperlink r:id="rId10" w:history="1">
        <w:r w:rsidRPr="006008A3">
          <w:rPr>
            <w:rStyle w:val="a5"/>
            <w:rFonts w:cs="Times New Roman"/>
            <w:color w:val="auto"/>
            <w:szCs w:val="28"/>
            <w:u w:val="none"/>
            <w:lang w:val="en-US"/>
          </w:rPr>
          <w:t>www</w:t>
        </w:r>
        <w:r w:rsidRPr="006008A3">
          <w:rPr>
            <w:rStyle w:val="a5"/>
            <w:rFonts w:cs="Times New Roman"/>
            <w:color w:val="auto"/>
            <w:szCs w:val="28"/>
            <w:u w:val="none"/>
          </w:rPr>
          <w:t>.</w:t>
        </w:r>
        <w:r w:rsidRPr="006008A3">
          <w:rPr>
            <w:rStyle w:val="a5"/>
            <w:rFonts w:cs="Times New Roman"/>
            <w:color w:val="auto"/>
            <w:szCs w:val="28"/>
            <w:u w:val="none"/>
            <w:lang w:val="en-US"/>
          </w:rPr>
          <w:t>favr</w:t>
        </w:r>
        <w:r w:rsidRPr="006008A3">
          <w:rPr>
            <w:rStyle w:val="a5"/>
            <w:rFonts w:cs="Times New Roman"/>
            <w:color w:val="auto"/>
            <w:szCs w:val="28"/>
            <w:u w:val="none"/>
          </w:rPr>
          <w:t>.</w:t>
        </w:r>
        <w:r w:rsidRPr="006008A3">
          <w:rPr>
            <w:rStyle w:val="a5"/>
            <w:rFonts w:cs="Times New Roman"/>
            <w:color w:val="auto"/>
            <w:szCs w:val="28"/>
            <w:u w:val="none"/>
            <w:lang w:val="en-US"/>
          </w:rPr>
          <w:t>ru</w:t>
        </w:r>
        <w:r w:rsidRPr="006008A3">
          <w:rPr>
            <w:rStyle w:val="a5"/>
            <w:rFonts w:cs="Times New Roman"/>
            <w:color w:val="auto"/>
            <w:szCs w:val="28"/>
            <w:u w:val="none"/>
          </w:rPr>
          <w:t>/</w:t>
        </w:r>
        <w:r w:rsidRPr="006008A3">
          <w:rPr>
            <w:rStyle w:val="a5"/>
            <w:rFonts w:cs="Times New Roman"/>
            <w:color w:val="auto"/>
            <w:szCs w:val="28"/>
            <w:u w:val="none"/>
            <w:lang w:val="en-US"/>
          </w:rPr>
          <w:t>plan</w:t>
        </w:r>
      </w:hyperlink>
      <w:r w:rsidRPr="006008A3">
        <w:rPr>
          <w:rFonts w:cs="Times New Roman"/>
          <w:szCs w:val="28"/>
        </w:rPr>
        <w:t xml:space="preserve">. Данные вводятся в разрезе </w:t>
      </w:r>
      <w:r w:rsidR="002B3217" w:rsidRPr="006008A3">
        <w:rPr>
          <w:rFonts w:cs="Times New Roman"/>
          <w:szCs w:val="28"/>
        </w:rPr>
        <w:t xml:space="preserve">мероприятий </w:t>
      </w:r>
      <w:r w:rsidRPr="006008A3">
        <w:rPr>
          <w:rFonts w:cs="Times New Roman"/>
          <w:szCs w:val="28"/>
        </w:rPr>
        <w:t>государственн</w:t>
      </w:r>
      <w:r w:rsidR="002B3217" w:rsidRPr="006008A3">
        <w:rPr>
          <w:rFonts w:cs="Times New Roman"/>
          <w:szCs w:val="28"/>
        </w:rPr>
        <w:t>ой программы «Воспроизводство и использование природных ресурсов»</w:t>
      </w:r>
      <w:r w:rsidRPr="006008A3">
        <w:rPr>
          <w:rFonts w:cs="Times New Roman"/>
          <w:szCs w:val="28"/>
        </w:rPr>
        <w:t>,</w:t>
      </w:r>
      <w:r w:rsidR="002B3217" w:rsidRPr="006008A3">
        <w:rPr>
          <w:rFonts w:cs="Times New Roman"/>
          <w:szCs w:val="28"/>
        </w:rPr>
        <w:t xml:space="preserve"> утвержденной постановлением Правительства Российской Федерации от 15 апреля 2014 г. № 322 (далее – государственная программа). И</w:t>
      </w:r>
      <w:r w:rsidRPr="006008A3">
        <w:rPr>
          <w:rFonts w:cs="Times New Roman"/>
          <w:szCs w:val="28"/>
        </w:rPr>
        <w:t>зменение формата таблиц приложений не допускается, все графы таблиц должны быть заполнены.</w:t>
      </w:r>
    </w:p>
    <w:p w:rsidR="00603CEA" w:rsidRPr="006008A3" w:rsidRDefault="00603CEA" w:rsidP="00C26B25">
      <w:pPr>
        <w:pStyle w:val="a4"/>
        <w:autoSpaceDE w:val="0"/>
        <w:autoSpaceDN w:val="0"/>
        <w:adjustRightInd w:val="0"/>
        <w:ind w:left="0" w:firstLine="720"/>
        <w:rPr>
          <w:rFonts w:cs="Times New Roman"/>
          <w:szCs w:val="28"/>
        </w:rPr>
      </w:pPr>
      <w:r w:rsidRPr="006008A3">
        <w:rPr>
          <w:rFonts w:cs="Times New Roman"/>
          <w:szCs w:val="28"/>
        </w:rPr>
        <w:t xml:space="preserve">Техническая поддержка пользователей организована по адресу </w:t>
      </w:r>
      <w:hyperlink r:id="rId11" w:history="1">
        <w:r w:rsidRPr="006008A3">
          <w:rPr>
            <w:rStyle w:val="a5"/>
            <w:rFonts w:cs="Times New Roman"/>
            <w:color w:val="auto"/>
            <w:szCs w:val="28"/>
            <w:u w:val="none"/>
          </w:rPr>
          <w:t>plan@favr.ru</w:t>
        </w:r>
      </w:hyperlink>
      <w:r w:rsidRPr="006008A3">
        <w:rPr>
          <w:rFonts w:cs="Times New Roman"/>
          <w:szCs w:val="28"/>
        </w:rPr>
        <w:t xml:space="preserve"> (тел. 8(49</w:t>
      </w:r>
      <w:r w:rsidR="00E01406" w:rsidRPr="006008A3">
        <w:rPr>
          <w:rFonts w:cs="Times New Roman"/>
          <w:szCs w:val="28"/>
        </w:rPr>
        <w:t>9</w:t>
      </w:r>
      <w:r w:rsidRPr="006008A3">
        <w:rPr>
          <w:rFonts w:cs="Times New Roman"/>
          <w:szCs w:val="28"/>
        </w:rPr>
        <w:t>) 7</w:t>
      </w:r>
      <w:r w:rsidR="00E01406" w:rsidRPr="006008A3">
        <w:rPr>
          <w:rFonts w:cs="Times New Roman"/>
          <w:szCs w:val="28"/>
        </w:rPr>
        <w:t>24</w:t>
      </w:r>
      <w:r w:rsidRPr="006008A3">
        <w:rPr>
          <w:rFonts w:cs="Times New Roman"/>
          <w:szCs w:val="28"/>
        </w:rPr>
        <w:t>-</w:t>
      </w:r>
      <w:r w:rsidR="00E01406" w:rsidRPr="006008A3">
        <w:rPr>
          <w:rFonts w:cs="Times New Roman"/>
          <w:szCs w:val="28"/>
        </w:rPr>
        <w:t>13</w:t>
      </w:r>
      <w:r w:rsidRPr="006008A3">
        <w:rPr>
          <w:rFonts w:cs="Times New Roman"/>
          <w:szCs w:val="28"/>
        </w:rPr>
        <w:t>-</w:t>
      </w:r>
      <w:r w:rsidR="00E01406" w:rsidRPr="006008A3">
        <w:rPr>
          <w:rFonts w:cs="Times New Roman"/>
          <w:szCs w:val="28"/>
        </w:rPr>
        <w:t>03</w:t>
      </w:r>
      <w:r w:rsidRPr="006008A3">
        <w:rPr>
          <w:rFonts w:cs="Times New Roman"/>
          <w:szCs w:val="28"/>
        </w:rPr>
        <w:t xml:space="preserve">). </w:t>
      </w:r>
    </w:p>
    <w:p w:rsidR="00E01406" w:rsidRPr="007813A6" w:rsidRDefault="008223D0" w:rsidP="00C26B25">
      <w:pPr>
        <w:widowControl w:val="0"/>
        <w:autoSpaceDE w:val="0"/>
        <w:autoSpaceDN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5.</w:t>
      </w:r>
      <w:r>
        <w:rPr>
          <w:rFonts w:eastAsia="Times New Roman" w:cs="Times New Roman"/>
          <w:szCs w:val="28"/>
          <w:lang w:eastAsia="ru-RU"/>
        </w:rPr>
        <w:tab/>
      </w:r>
      <w:r w:rsidR="00E01406" w:rsidRPr="006008A3">
        <w:rPr>
          <w:rFonts w:eastAsia="Times New Roman" w:cs="Times New Roman"/>
          <w:szCs w:val="28"/>
          <w:lang w:eastAsia="ru-RU"/>
        </w:rPr>
        <w:t xml:space="preserve">В целях обеспечения организации и проведения рассмотрения мероприятий субъектов Российской Федерации в целях проведения отбора субъектов Российской Федерации для предоставления субсидий Федеральное агентство водных ресурсов (далее - Росводресурсы) </w:t>
      </w:r>
      <w:r w:rsidR="00E01406" w:rsidRPr="007813A6">
        <w:rPr>
          <w:rFonts w:eastAsia="Times New Roman" w:cs="Times New Roman"/>
          <w:szCs w:val="28"/>
          <w:lang w:eastAsia="ru-RU"/>
        </w:rPr>
        <w:t>осуществляет:</w:t>
      </w:r>
    </w:p>
    <w:p w:rsidR="00E01406" w:rsidRPr="006008A3" w:rsidRDefault="00E01406" w:rsidP="00C26B25">
      <w:pPr>
        <w:widowControl w:val="0"/>
        <w:autoSpaceDE w:val="0"/>
        <w:autoSpaceDN w:val="0"/>
        <w:ind w:firstLine="720"/>
        <w:rPr>
          <w:rFonts w:eastAsia="Times New Roman" w:cs="Times New Roman"/>
          <w:szCs w:val="28"/>
          <w:lang w:eastAsia="ru-RU"/>
        </w:rPr>
      </w:pPr>
      <w:r w:rsidRPr="006008A3">
        <w:rPr>
          <w:rFonts w:eastAsia="Times New Roman" w:cs="Times New Roman"/>
          <w:szCs w:val="28"/>
          <w:lang w:eastAsia="ru-RU"/>
        </w:rPr>
        <w:t>обеспечение приема</w:t>
      </w:r>
      <w:r w:rsidR="00F7140A" w:rsidRPr="006008A3">
        <w:rPr>
          <w:rFonts w:eastAsia="Times New Roman" w:cs="Times New Roman"/>
          <w:szCs w:val="28"/>
          <w:lang w:eastAsia="ru-RU"/>
        </w:rPr>
        <w:t xml:space="preserve"> и</w:t>
      </w:r>
      <w:r w:rsidRPr="006008A3">
        <w:rPr>
          <w:rFonts w:eastAsia="Times New Roman" w:cs="Times New Roman"/>
          <w:szCs w:val="28"/>
          <w:lang w:eastAsia="ru-RU"/>
        </w:rPr>
        <w:t xml:space="preserve"> учета поступивших документов;</w:t>
      </w:r>
    </w:p>
    <w:p w:rsidR="00E01406" w:rsidRPr="006008A3" w:rsidRDefault="007813A6" w:rsidP="00C26B25">
      <w:pPr>
        <w:widowControl w:val="0"/>
        <w:autoSpaceDE w:val="0"/>
        <w:autoSpaceDN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рассмотрение</w:t>
      </w:r>
      <w:r w:rsidR="00E01406" w:rsidRPr="006008A3">
        <w:rPr>
          <w:rFonts w:eastAsia="Times New Roman" w:cs="Times New Roman"/>
          <w:szCs w:val="28"/>
          <w:lang w:eastAsia="ru-RU"/>
        </w:rPr>
        <w:t xml:space="preserve"> комисси</w:t>
      </w:r>
      <w:r>
        <w:rPr>
          <w:rFonts w:eastAsia="Times New Roman" w:cs="Times New Roman"/>
          <w:szCs w:val="28"/>
          <w:lang w:eastAsia="ru-RU"/>
        </w:rPr>
        <w:t>ей Росводресурсов мероприятия в рамках</w:t>
      </w:r>
      <w:r w:rsidR="00E01406" w:rsidRPr="006008A3">
        <w:rPr>
          <w:rFonts w:eastAsia="Times New Roman" w:cs="Times New Roman"/>
          <w:szCs w:val="28"/>
          <w:lang w:eastAsia="ru-RU"/>
        </w:rPr>
        <w:t xml:space="preserve"> отбор</w:t>
      </w:r>
      <w:r>
        <w:rPr>
          <w:rFonts w:eastAsia="Times New Roman" w:cs="Times New Roman"/>
          <w:szCs w:val="28"/>
          <w:lang w:eastAsia="ru-RU"/>
        </w:rPr>
        <w:t>а</w:t>
      </w:r>
      <w:r w:rsidR="00E01406" w:rsidRPr="006008A3">
        <w:rPr>
          <w:rFonts w:eastAsia="Times New Roman" w:cs="Times New Roman"/>
          <w:szCs w:val="28"/>
          <w:lang w:eastAsia="ru-RU"/>
        </w:rPr>
        <w:t xml:space="preserve"> субъектов Российской Федерации для предоставления субсидий (далее - комиссия).</w:t>
      </w:r>
    </w:p>
    <w:p w:rsidR="00E01406" w:rsidRPr="006008A3" w:rsidRDefault="00E01406" w:rsidP="00C26B25">
      <w:pPr>
        <w:widowControl w:val="0"/>
        <w:autoSpaceDE w:val="0"/>
        <w:autoSpaceDN w:val="0"/>
        <w:ind w:firstLine="720"/>
        <w:rPr>
          <w:rFonts w:eastAsia="Times New Roman" w:cs="Times New Roman"/>
          <w:szCs w:val="28"/>
          <w:lang w:eastAsia="ru-RU"/>
        </w:rPr>
      </w:pPr>
      <w:r w:rsidRPr="006008A3">
        <w:rPr>
          <w:rFonts w:eastAsia="Times New Roman" w:cs="Times New Roman"/>
          <w:szCs w:val="28"/>
          <w:lang w:eastAsia="ru-RU"/>
        </w:rPr>
        <w:t>Территориальные органы Росводресурсов по своей зоне деятельности обеспечивают:</w:t>
      </w:r>
    </w:p>
    <w:p w:rsidR="00C26B25" w:rsidRPr="006008A3" w:rsidRDefault="00C26B25" w:rsidP="00C26B25">
      <w:pPr>
        <w:widowControl w:val="0"/>
        <w:autoSpaceDE w:val="0"/>
        <w:autoSpaceDN w:val="0"/>
        <w:ind w:firstLine="720"/>
        <w:rPr>
          <w:rFonts w:eastAsia="Times New Roman" w:cs="Times New Roman"/>
          <w:szCs w:val="28"/>
          <w:lang w:eastAsia="ru-RU"/>
        </w:rPr>
      </w:pPr>
      <w:r w:rsidRPr="006008A3">
        <w:rPr>
          <w:rFonts w:eastAsia="Times New Roman" w:cs="Times New Roman"/>
          <w:szCs w:val="28"/>
          <w:lang w:eastAsia="ru-RU"/>
        </w:rPr>
        <w:t xml:space="preserve">доведение до сведения субъектов Российской Федерации  информации о сроках рассмотрения материалов, в том числе </w:t>
      </w:r>
      <w:r w:rsidR="00F7140A" w:rsidRPr="006008A3">
        <w:rPr>
          <w:rFonts w:eastAsia="Times New Roman" w:cs="Times New Roman"/>
          <w:szCs w:val="28"/>
          <w:lang w:eastAsia="ru-RU"/>
        </w:rPr>
        <w:t xml:space="preserve">путем </w:t>
      </w:r>
      <w:r w:rsidRPr="006008A3">
        <w:rPr>
          <w:rFonts w:eastAsia="Times New Roman" w:cs="Times New Roman"/>
          <w:szCs w:val="28"/>
          <w:lang w:eastAsia="ru-RU"/>
        </w:rPr>
        <w:t>размещени</w:t>
      </w:r>
      <w:r w:rsidR="00F7140A" w:rsidRPr="006008A3">
        <w:rPr>
          <w:rFonts w:eastAsia="Times New Roman" w:cs="Times New Roman"/>
          <w:szCs w:val="28"/>
          <w:lang w:eastAsia="ru-RU"/>
        </w:rPr>
        <w:t>я</w:t>
      </w:r>
      <w:r w:rsidRPr="006008A3">
        <w:rPr>
          <w:rFonts w:eastAsia="Times New Roman" w:cs="Times New Roman"/>
          <w:szCs w:val="28"/>
          <w:lang w:eastAsia="ru-RU"/>
        </w:rPr>
        <w:t xml:space="preserve"> на официальном сайте территориального органа </w:t>
      </w:r>
      <w:hyperlink r:id="rId12" w:history="1">
        <w:r w:rsidRPr="006008A3">
          <w:rPr>
            <w:rFonts w:eastAsia="Times New Roman" w:cs="Times New Roman"/>
            <w:szCs w:val="28"/>
            <w:lang w:eastAsia="ru-RU"/>
          </w:rPr>
          <w:t>Росводресурсов</w:t>
        </w:r>
      </w:hyperlink>
      <w:r w:rsidRPr="006008A3">
        <w:rPr>
          <w:rFonts w:eastAsia="Times New Roman" w:cs="Times New Roman"/>
          <w:szCs w:val="28"/>
          <w:lang w:eastAsia="ru-RU"/>
        </w:rPr>
        <w:t xml:space="preserve"> в сети Интернет</w:t>
      </w:r>
      <w:r w:rsidR="002477E2">
        <w:rPr>
          <w:rFonts w:eastAsia="Times New Roman" w:cs="Times New Roman"/>
          <w:szCs w:val="28"/>
          <w:lang w:eastAsia="ru-RU"/>
        </w:rPr>
        <w:t xml:space="preserve"> по соответствующей зоне деятельности</w:t>
      </w:r>
      <w:r w:rsidRPr="006008A3">
        <w:rPr>
          <w:rFonts w:eastAsia="Times New Roman" w:cs="Times New Roman"/>
          <w:szCs w:val="28"/>
          <w:lang w:eastAsia="ru-RU"/>
        </w:rPr>
        <w:t xml:space="preserve"> (далее - сайт);</w:t>
      </w:r>
    </w:p>
    <w:p w:rsidR="00C26B25" w:rsidRDefault="00C26B25" w:rsidP="00C26B25">
      <w:pPr>
        <w:widowControl w:val="0"/>
        <w:autoSpaceDE w:val="0"/>
        <w:autoSpaceDN w:val="0"/>
        <w:ind w:firstLine="720"/>
        <w:rPr>
          <w:rFonts w:eastAsia="Times New Roman" w:cs="Times New Roman"/>
          <w:szCs w:val="28"/>
          <w:lang w:eastAsia="ru-RU"/>
        </w:rPr>
      </w:pPr>
      <w:r w:rsidRPr="006008A3">
        <w:rPr>
          <w:rFonts w:eastAsia="Times New Roman" w:cs="Times New Roman"/>
          <w:szCs w:val="28"/>
          <w:lang w:eastAsia="ru-RU"/>
        </w:rPr>
        <w:t>приём и рассмотрение документации, предоставляемой органами исполнительной власти субъектов Российской Федерации;</w:t>
      </w:r>
    </w:p>
    <w:p w:rsidR="007813A6" w:rsidRPr="006008A3" w:rsidRDefault="007813A6" w:rsidP="00C26B25">
      <w:pPr>
        <w:widowControl w:val="0"/>
        <w:autoSpaceDE w:val="0"/>
        <w:autoSpaceDN w:val="0"/>
        <w:ind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предоставление документов в Росводресурсы;</w:t>
      </w:r>
    </w:p>
    <w:p w:rsidR="00C26B25" w:rsidRPr="006008A3" w:rsidRDefault="00C26B25" w:rsidP="00C26B25">
      <w:pPr>
        <w:widowControl w:val="0"/>
        <w:autoSpaceDE w:val="0"/>
        <w:autoSpaceDN w:val="0"/>
        <w:ind w:firstLine="720"/>
        <w:rPr>
          <w:rFonts w:eastAsia="Times New Roman" w:cs="Times New Roman"/>
          <w:szCs w:val="28"/>
          <w:lang w:eastAsia="ru-RU"/>
        </w:rPr>
      </w:pPr>
      <w:r w:rsidRPr="006008A3">
        <w:rPr>
          <w:rFonts w:eastAsia="Times New Roman" w:cs="Times New Roman"/>
          <w:szCs w:val="28"/>
          <w:lang w:eastAsia="ru-RU"/>
        </w:rPr>
        <w:t>ведение переписки с субъектами Российской Федерации, в том числе информирование субъектов Российской Федерации о результатах рассмотрения представленных документов.</w:t>
      </w:r>
    </w:p>
    <w:p w:rsidR="00C26B25" w:rsidRPr="006008A3" w:rsidRDefault="00C26B25" w:rsidP="00C26B25">
      <w:pPr>
        <w:widowControl w:val="0"/>
        <w:autoSpaceDE w:val="0"/>
        <w:autoSpaceDN w:val="0"/>
        <w:ind w:firstLine="0"/>
        <w:rPr>
          <w:rFonts w:eastAsia="Times New Roman" w:cs="Times New Roman"/>
          <w:szCs w:val="28"/>
          <w:lang w:eastAsia="ru-RU"/>
        </w:rPr>
      </w:pPr>
    </w:p>
    <w:p w:rsidR="005D705E" w:rsidRPr="006008A3" w:rsidRDefault="00E01406" w:rsidP="004C31CC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b/>
          <w:szCs w:val="28"/>
          <w:lang w:eastAsia="ru-RU"/>
        </w:rPr>
      </w:pPr>
      <w:r w:rsidRPr="006008A3">
        <w:rPr>
          <w:rFonts w:eastAsia="Times New Roman" w:cs="Times New Roman"/>
          <w:b/>
          <w:szCs w:val="28"/>
          <w:lang w:eastAsia="ru-RU"/>
        </w:rPr>
        <w:t>I</w:t>
      </w:r>
      <w:r w:rsidR="005D705E" w:rsidRPr="006008A3">
        <w:rPr>
          <w:rFonts w:eastAsia="Times New Roman" w:cs="Times New Roman"/>
          <w:b/>
          <w:szCs w:val="28"/>
          <w:lang w:eastAsia="ru-RU"/>
        </w:rPr>
        <w:t xml:space="preserve">I. </w:t>
      </w:r>
      <w:r w:rsidR="009900C2" w:rsidRPr="006008A3">
        <w:rPr>
          <w:rFonts w:eastAsia="Times New Roman" w:cs="Times New Roman"/>
          <w:b/>
          <w:szCs w:val="28"/>
          <w:lang w:eastAsia="ru-RU"/>
        </w:rPr>
        <w:t>Порядок</w:t>
      </w:r>
      <w:r w:rsidR="005D705E" w:rsidRPr="006008A3">
        <w:rPr>
          <w:rFonts w:eastAsia="Times New Roman" w:cs="Times New Roman"/>
          <w:b/>
          <w:szCs w:val="28"/>
          <w:lang w:eastAsia="ru-RU"/>
        </w:rPr>
        <w:t xml:space="preserve"> представл</w:t>
      </w:r>
      <w:r w:rsidR="009900C2" w:rsidRPr="006008A3">
        <w:rPr>
          <w:rFonts w:eastAsia="Times New Roman" w:cs="Times New Roman"/>
          <w:b/>
          <w:szCs w:val="28"/>
          <w:lang w:eastAsia="ru-RU"/>
        </w:rPr>
        <w:t>ения</w:t>
      </w:r>
      <w:r w:rsidR="005D705E" w:rsidRPr="006008A3">
        <w:rPr>
          <w:rFonts w:eastAsia="Times New Roman" w:cs="Times New Roman"/>
          <w:b/>
          <w:szCs w:val="28"/>
          <w:lang w:eastAsia="ru-RU"/>
        </w:rPr>
        <w:t xml:space="preserve"> документов</w:t>
      </w:r>
    </w:p>
    <w:p w:rsidR="0056364A" w:rsidRDefault="0056364A" w:rsidP="008223D0">
      <w:pPr>
        <w:widowControl w:val="0"/>
        <w:tabs>
          <w:tab w:val="left" w:pos="1276"/>
          <w:tab w:val="left" w:pos="1418"/>
        </w:tabs>
        <w:autoSpaceDE w:val="0"/>
        <w:autoSpaceDN w:val="0"/>
        <w:ind w:firstLine="540"/>
        <w:rPr>
          <w:rFonts w:eastAsia="Times New Roman" w:cs="Times New Roman"/>
          <w:szCs w:val="28"/>
          <w:lang w:eastAsia="ru-RU"/>
        </w:rPr>
      </w:pPr>
    </w:p>
    <w:p w:rsidR="00773472" w:rsidRPr="006008A3" w:rsidRDefault="00C26B25" w:rsidP="008223D0">
      <w:pPr>
        <w:widowControl w:val="0"/>
        <w:tabs>
          <w:tab w:val="left" w:pos="1276"/>
          <w:tab w:val="left" w:pos="1418"/>
        </w:tabs>
        <w:autoSpaceDE w:val="0"/>
        <w:autoSpaceDN w:val="0"/>
        <w:ind w:firstLine="540"/>
        <w:rPr>
          <w:rFonts w:eastAsia="Times New Roman" w:cs="Times New Roman"/>
          <w:szCs w:val="28"/>
          <w:lang w:eastAsia="ru-RU"/>
        </w:rPr>
      </w:pPr>
      <w:r w:rsidRPr="006008A3">
        <w:rPr>
          <w:rFonts w:eastAsia="Times New Roman" w:cs="Times New Roman"/>
          <w:szCs w:val="28"/>
          <w:lang w:eastAsia="ru-RU"/>
        </w:rPr>
        <w:t>6</w:t>
      </w:r>
      <w:r w:rsidR="008223D0">
        <w:rPr>
          <w:rFonts w:eastAsia="Times New Roman" w:cs="Times New Roman"/>
          <w:szCs w:val="28"/>
          <w:lang w:eastAsia="ru-RU"/>
        </w:rPr>
        <w:t xml:space="preserve">. </w:t>
      </w:r>
      <w:r w:rsidR="005D705E" w:rsidRPr="006008A3">
        <w:rPr>
          <w:rFonts w:eastAsia="Times New Roman" w:cs="Times New Roman"/>
          <w:szCs w:val="28"/>
          <w:lang w:eastAsia="ru-RU"/>
        </w:rPr>
        <w:t xml:space="preserve">Для </w:t>
      </w:r>
      <w:r w:rsidRPr="006008A3">
        <w:rPr>
          <w:rFonts w:eastAsia="Times New Roman" w:cs="Times New Roman"/>
          <w:szCs w:val="28"/>
          <w:lang w:eastAsia="ru-RU"/>
        </w:rPr>
        <w:t>обеспечения рассмотрения</w:t>
      </w:r>
      <w:r w:rsidR="005D705E" w:rsidRPr="006008A3">
        <w:rPr>
          <w:rFonts w:eastAsia="Times New Roman" w:cs="Times New Roman"/>
          <w:szCs w:val="28"/>
          <w:lang w:eastAsia="ru-RU"/>
        </w:rPr>
        <w:t xml:space="preserve"> </w:t>
      </w:r>
      <w:r w:rsidR="004C31CC" w:rsidRPr="006008A3">
        <w:rPr>
          <w:rFonts w:eastAsia="Times New Roman" w:cs="Times New Roman"/>
          <w:szCs w:val="28"/>
          <w:lang w:eastAsia="ru-RU"/>
        </w:rPr>
        <w:t>мероприятий</w:t>
      </w:r>
      <w:r w:rsidR="005D705E" w:rsidRPr="006008A3">
        <w:rPr>
          <w:rFonts w:eastAsia="Times New Roman" w:cs="Times New Roman"/>
          <w:szCs w:val="28"/>
          <w:lang w:eastAsia="ru-RU"/>
        </w:rPr>
        <w:t xml:space="preserve"> </w:t>
      </w:r>
      <w:r w:rsidR="0056364A">
        <w:rPr>
          <w:rFonts w:eastAsia="Times New Roman" w:cs="Times New Roman"/>
          <w:szCs w:val="28"/>
          <w:lang w:eastAsia="ru-RU"/>
        </w:rPr>
        <w:t>уполномоченный</w:t>
      </w:r>
      <w:r w:rsidR="005D705E" w:rsidRPr="006008A3">
        <w:rPr>
          <w:rFonts w:eastAsia="Times New Roman" w:cs="Times New Roman"/>
          <w:szCs w:val="28"/>
          <w:lang w:eastAsia="ru-RU"/>
        </w:rPr>
        <w:t xml:space="preserve"> орган исполнительной власти субъекта Ро</w:t>
      </w:r>
      <w:r w:rsidR="00773472" w:rsidRPr="006008A3">
        <w:rPr>
          <w:rFonts w:eastAsia="Times New Roman" w:cs="Times New Roman"/>
          <w:szCs w:val="28"/>
          <w:lang w:eastAsia="ru-RU"/>
        </w:rPr>
        <w:t>ссийской Федерации представляет</w:t>
      </w:r>
      <w:r w:rsidR="00F7140A" w:rsidRPr="006008A3">
        <w:rPr>
          <w:rFonts w:eastAsia="Times New Roman" w:cs="Times New Roman"/>
          <w:szCs w:val="28"/>
          <w:lang w:eastAsia="ru-RU"/>
        </w:rPr>
        <w:t xml:space="preserve"> в территориальный орган Федерального агентства водных ресурсов</w:t>
      </w:r>
      <w:r w:rsidR="00773472" w:rsidRPr="006008A3">
        <w:rPr>
          <w:rFonts w:eastAsia="Times New Roman" w:cs="Times New Roman"/>
          <w:szCs w:val="28"/>
          <w:lang w:eastAsia="ru-RU"/>
        </w:rPr>
        <w:t>:</w:t>
      </w:r>
    </w:p>
    <w:p w:rsidR="00F7140A" w:rsidRPr="006008A3" w:rsidRDefault="00F7140A" w:rsidP="00F7140A">
      <w:pPr>
        <w:widowControl w:val="0"/>
        <w:autoSpaceDE w:val="0"/>
        <w:autoSpaceDN w:val="0"/>
        <w:ind w:firstLine="540"/>
        <w:rPr>
          <w:rFonts w:eastAsia="Times New Roman" w:cs="Times New Roman"/>
          <w:szCs w:val="28"/>
          <w:lang w:eastAsia="ru-RU"/>
        </w:rPr>
      </w:pPr>
      <w:r w:rsidRPr="006008A3">
        <w:rPr>
          <w:rFonts w:eastAsia="Times New Roman" w:cs="Times New Roman"/>
          <w:szCs w:val="28"/>
          <w:lang w:eastAsia="ru-RU"/>
        </w:rPr>
        <w:t xml:space="preserve">6.1. заявку на предоставление субсидии согласно </w:t>
      </w:r>
      <w:hyperlink w:anchor="P231" w:history="1">
        <w:r w:rsidRPr="006008A3">
          <w:rPr>
            <w:rFonts w:eastAsia="Times New Roman" w:cs="Times New Roman"/>
            <w:szCs w:val="28"/>
            <w:lang w:eastAsia="ru-RU"/>
          </w:rPr>
          <w:t>приложению № 1</w:t>
        </w:r>
      </w:hyperlink>
      <w:r w:rsidR="00B61117">
        <w:rPr>
          <w:rFonts w:eastAsia="Times New Roman" w:cs="Times New Roman"/>
          <w:szCs w:val="28"/>
          <w:lang w:eastAsia="ru-RU"/>
        </w:rPr>
        <w:t xml:space="preserve"> к </w:t>
      </w:r>
      <w:r w:rsidRPr="006008A3">
        <w:rPr>
          <w:rFonts w:eastAsia="Times New Roman" w:cs="Times New Roman"/>
          <w:szCs w:val="28"/>
          <w:lang w:eastAsia="ru-RU"/>
        </w:rPr>
        <w:t xml:space="preserve">настоящему </w:t>
      </w:r>
      <w:r w:rsidR="00DC372D">
        <w:rPr>
          <w:rFonts w:eastAsia="Times New Roman" w:cs="Times New Roman"/>
          <w:szCs w:val="28"/>
          <w:lang w:eastAsia="ru-RU"/>
        </w:rPr>
        <w:t>Р</w:t>
      </w:r>
      <w:r w:rsidR="004B5729">
        <w:rPr>
          <w:rFonts w:eastAsia="Times New Roman" w:cs="Times New Roman"/>
          <w:szCs w:val="28"/>
          <w:lang w:eastAsia="ru-RU"/>
        </w:rPr>
        <w:t>егламенту</w:t>
      </w:r>
      <w:r w:rsidRPr="006008A3">
        <w:rPr>
          <w:rFonts w:eastAsia="Times New Roman" w:cs="Times New Roman"/>
          <w:szCs w:val="28"/>
          <w:lang w:eastAsia="ru-RU"/>
        </w:rPr>
        <w:t>,</w:t>
      </w:r>
    </w:p>
    <w:p w:rsidR="00F7140A" w:rsidRPr="006008A3" w:rsidRDefault="00F7140A" w:rsidP="00F7140A">
      <w:pPr>
        <w:widowControl w:val="0"/>
        <w:autoSpaceDE w:val="0"/>
        <w:autoSpaceDN w:val="0"/>
        <w:ind w:firstLine="540"/>
        <w:rPr>
          <w:rFonts w:eastAsia="Times New Roman" w:cs="Times New Roman"/>
          <w:szCs w:val="28"/>
          <w:lang w:eastAsia="ru-RU"/>
        </w:rPr>
      </w:pPr>
      <w:r w:rsidRPr="006008A3">
        <w:rPr>
          <w:rFonts w:eastAsia="Times New Roman" w:cs="Times New Roman"/>
          <w:szCs w:val="28"/>
          <w:lang w:eastAsia="ru-RU"/>
        </w:rPr>
        <w:t xml:space="preserve">6.2. выписку из утвержденной государственной программы субъекта Российской Федерации, подписанную руководителем (заместителем </w:t>
      </w:r>
      <w:r w:rsidRPr="006008A3">
        <w:rPr>
          <w:rFonts w:eastAsia="Times New Roman" w:cs="Times New Roman"/>
          <w:szCs w:val="28"/>
          <w:lang w:eastAsia="ru-RU"/>
        </w:rPr>
        <w:lastRenderedPageBreak/>
        <w:t xml:space="preserve">руководителя) </w:t>
      </w:r>
      <w:r w:rsidR="0053635B">
        <w:rPr>
          <w:rFonts w:eastAsia="Times New Roman" w:cs="Times New Roman"/>
          <w:szCs w:val="28"/>
          <w:lang w:eastAsia="ru-RU"/>
        </w:rPr>
        <w:t>уполномоченного</w:t>
      </w:r>
      <w:r w:rsidRPr="006008A3">
        <w:rPr>
          <w:rFonts w:eastAsia="Times New Roman" w:cs="Times New Roman"/>
          <w:szCs w:val="28"/>
          <w:lang w:eastAsia="ru-RU"/>
        </w:rPr>
        <w:t xml:space="preserve"> органа исполнительной власти субъекта Российской Федерации, отражающую соответствующее мероприятие;</w:t>
      </w:r>
    </w:p>
    <w:p w:rsidR="00F7140A" w:rsidRPr="006008A3" w:rsidRDefault="00F7140A" w:rsidP="00F7140A">
      <w:pPr>
        <w:widowControl w:val="0"/>
        <w:autoSpaceDE w:val="0"/>
        <w:autoSpaceDN w:val="0"/>
        <w:ind w:firstLine="540"/>
        <w:rPr>
          <w:rFonts w:eastAsia="Times New Roman" w:cs="Times New Roman"/>
          <w:szCs w:val="28"/>
          <w:lang w:eastAsia="ru-RU"/>
        </w:rPr>
      </w:pPr>
      <w:r w:rsidRPr="006008A3">
        <w:rPr>
          <w:rFonts w:eastAsia="Times New Roman" w:cs="Times New Roman"/>
          <w:szCs w:val="28"/>
          <w:lang w:eastAsia="ru-RU"/>
        </w:rPr>
        <w:t>6.3. обязательство субъекта Россий</w:t>
      </w:r>
      <w:r w:rsidR="00B61117">
        <w:rPr>
          <w:rFonts w:eastAsia="Times New Roman" w:cs="Times New Roman"/>
          <w:szCs w:val="28"/>
          <w:lang w:eastAsia="ru-RU"/>
        </w:rPr>
        <w:t>ской Федерации предусмотреть  в </w:t>
      </w:r>
      <w:r w:rsidRPr="006008A3">
        <w:rPr>
          <w:rFonts w:eastAsia="Times New Roman" w:cs="Times New Roman"/>
          <w:szCs w:val="28"/>
          <w:lang w:eastAsia="ru-RU"/>
        </w:rPr>
        <w:t>бюджете субъекта Российской Феде</w:t>
      </w:r>
      <w:r w:rsidR="00B61117">
        <w:rPr>
          <w:rFonts w:eastAsia="Times New Roman" w:cs="Times New Roman"/>
          <w:szCs w:val="28"/>
          <w:lang w:eastAsia="ru-RU"/>
        </w:rPr>
        <w:t>рации бюджетные ассигнования на </w:t>
      </w:r>
      <w:r w:rsidRPr="006008A3">
        <w:rPr>
          <w:rFonts w:eastAsia="Times New Roman" w:cs="Times New Roman"/>
          <w:szCs w:val="28"/>
          <w:lang w:eastAsia="ru-RU"/>
        </w:rPr>
        <w:t xml:space="preserve">финансовое обеспечение расходного обязательства субъекта Российской Федерации в целях выполнения заявленных мероприятий, подписанное руководителем (заместителем руководителя) </w:t>
      </w:r>
      <w:r w:rsidR="00C777D2">
        <w:rPr>
          <w:rFonts w:eastAsia="Times New Roman" w:cs="Times New Roman"/>
          <w:szCs w:val="28"/>
          <w:lang w:eastAsia="ru-RU"/>
        </w:rPr>
        <w:t>высшего</w:t>
      </w:r>
      <w:r w:rsidRPr="006008A3">
        <w:rPr>
          <w:rFonts w:eastAsia="Times New Roman" w:cs="Times New Roman"/>
          <w:szCs w:val="28"/>
          <w:lang w:eastAsia="ru-RU"/>
        </w:rPr>
        <w:t xml:space="preserve"> органа исполнительной власти субъекта Российской Федерации;</w:t>
      </w:r>
    </w:p>
    <w:p w:rsidR="00F7140A" w:rsidRPr="006008A3" w:rsidRDefault="00F7140A" w:rsidP="00F7140A">
      <w:pPr>
        <w:widowControl w:val="0"/>
        <w:autoSpaceDE w:val="0"/>
        <w:autoSpaceDN w:val="0"/>
        <w:ind w:firstLine="540"/>
        <w:rPr>
          <w:rFonts w:eastAsia="Times New Roman" w:cs="Times New Roman"/>
          <w:szCs w:val="28"/>
          <w:lang w:eastAsia="ru-RU"/>
        </w:rPr>
      </w:pPr>
      <w:r w:rsidRPr="006008A3">
        <w:rPr>
          <w:rFonts w:eastAsia="Times New Roman" w:cs="Times New Roman"/>
          <w:szCs w:val="28"/>
          <w:lang w:eastAsia="ru-RU"/>
        </w:rPr>
        <w:t xml:space="preserve">6.4. информационную карту субъекта Российской Федерации согласно рекомендуемому образцу, указанному в </w:t>
      </w:r>
      <w:hyperlink w:anchor="P283" w:history="1">
        <w:r w:rsidRPr="006008A3">
          <w:rPr>
            <w:rFonts w:eastAsia="Times New Roman" w:cs="Times New Roman"/>
            <w:szCs w:val="28"/>
            <w:lang w:eastAsia="ru-RU"/>
          </w:rPr>
          <w:t>приложении № 2</w:t>
        </w:r>
      </w:hyperlink>
      <w:r w:rsidRPr="006008A3">
        <w:rPr>
          <w:rFonts w:eastAsia="Times New Roman" w:cs="Times New Roman"/>
          <w:szCs w:val="28"/>
          <w:lang w:eastAsia="ru-RU"/>
        </w:rPr>
        <w:t xml:space="preserve"> к настоящему </w:t>
      </w:r>
      <w:r w:rsidR="005B0CA3">
        <w:rPr>
          <w:rFonts w:eastAsia="Times New Roman" w:cs="Times New Roman"/>
          <w:szCs w:val="28"/>
          <w:lang w:eastAsia="ru-RU"/>
        </w:rPr>
        <w:t>Р</w:t>
      </w:r>
      <w:r w:rsidR="004B5729">
        <w:rPr>
          <w:rFonts w:eastAsia="Times New Roman" w:cs="Times New Roman"/>
          <w:szCs w:val="28"/>
          <w:lang w:eastAsia="ru-RU"/>
        </w:rPr>
        <w:t>егламенту</w:t>
      </w:r>
      <w:r w:rsidRPr="006008A3">
        <w:rPr>
          <w:rFonts w:eastAsia="Times New Roman" w:cs="Times New Roman"/>
          <w:szCs w:val="28"/>
          <w:lang w:eastAsia="ru-RU"/>
        </w:rPr>
        <w:t>.</w:t>
      </w:r>
    </w:p>
    <w:p w:rsidR="00773472" w:rsidRPr="006008A3" w:rsidRDefault="00C26B25" w:rsidP="00773472">
      <w:pPr>
        <w:widowControl w:val="0"/>
        <w:autoSpaceDE w:val="0"/>
        <w:autoSpaceDN w:val="0"/>
        <w:ind w:firstLine="540"/>
        <w:rPr>
          <w:rFonts w:eastAsia="Times New Roman" w:cs="Times New Roman"/>
          <w:szCs w:val="28"/>
          <w:lang w:eastAsia="ru-RU"/>
        </w:rPr>
      </w:pPr>
      <w:r w:rsidRPr="006008A3">
        <w:rPr>
          <w:rFonts w:eastAsia="Times New Roman" w:cs="Times New Roman"/>
          <w:szCs w:val="28"/>
          <w:lang w:eastAsia="ru-RU"/>
        </w:rPr>
        <w:t>6</w:t>
      </w:r>
      <w:r w:rsidR="008108EF" w:rsidRPr="006008A3">
        <w:rPr>
          <w:rFonts w:eastAsia="Times New Roman" w:cs="Times New Roman"/>
          <w:szCs w:val="28"/>
          <w:lang w:eastAsia="ru-RU"/>
        </w:rPr>
        <w:t>.</w:t>
      </w:r>
      <w:r w:rsidR="00F7140A" w:rsidRPr="006008A3">
        <w:rPr>
          <w:rFonts w:eastAsia="Times New Roman" w:cs="Times New Roman"/>
          <w:szCs w:val="28"/>
          <w:lang w:eastAsia="ru-RU"/>
        </w:rPr>
        <w:t>5</w:t>
      </w:r>
      <w:r w:rsidR="008108EF" w:rsidRPr="006008A3">
        <w:rPr>
          <w:rFonts w:eastAsia="Times New Roman" w:cs="Times New Roman"/>
          <w:szCs w:val="28"/>
          <w:lang w:eastAsia="ru-RU"/>
        </w:rPr>
        <w:t>.</w:t>
      </w:r>
      <w:r w:rsidR="00773472" w:rsidRPr="006008A3">
        <w:rPr>
          <w:rFonts w:eastAsia="Times New Roman" w:cs="Times New Roman"/>
          <w:szCs w:val="28"/>
          <w:lang w:eastAsia="ru-RU"/>
        </w:rPr>
        <w:t xml:space="preserve"> комплект обосновывающей документации по соответствующим направлениям предоставления субсидий</w:t>
      </w:r>
      <w:r w:rsidRPr="006008A3">
        <w:rPr>
          <w:rFonts w:eastAsia="Times New Roman" w:cs="Times New Roman"/>
          <w:szCs w:val="28"/>
          <w:lang w:eastAsia="ru-RU"/>
        </w:rPr>
        <w:t xml:space="preserve"> в составе</w:t>
      </w:r>
      <w:r w:rsidR="00773472" w:rsidRPr="006008A3">
        <w:rPr>
          <w:rFonts w:eastAsia="Times New Roman" w:cs="Times New Roman"/>
          <w:szCs w:val="28"/>
          <w:lang w:eastAsia="ru-RU"/>
        </w:rPr>
        <w:t xml:space="preserve"> согласно приложению № </w:t>
      </w:r>
      <w:r w:rsidR="00F7140A" w:rsidRPr="006008A3">
        <w:rPr>
          <w:rFonts w:eastAsia="Times New Roman" w:cs="Times New Roman"/>
          <w:szCs w:val="28"/>
          <w:lang w:eastAsia="ru-RU"/>
        </w:rPr>
        <w:t xml:space="preserve">3 к </w:t>
      </w:r>
      <w:r w:rsidR="00773472" w:rsidRPr="006008A3">
        <w:rPr>
          <w:rFonts w:eastAsia="Times New Roman" w:cs="Times New Roman"/>
          <w:szCs w:val="28"/>
          <w:lang w:eastAsia="ru-RU"/>
        </w:rPr>
        <w:t xml:space="preserve">настоящему </w:t>
      </w:r>
      <w:r w:rsidR="005B0CA3">
        <w:rPr>
          <w:rFonts w:eastAsia="Times New Roman" w:cs="Times New Roman"/>
          <w:szCs w:val="28"/>
          <w:lang w:eastAsia="ru-RU"/>
        </w:rPr>
        <w:t>Р</w:t>
      </w:r>
      <w:r w:rsidR="004B5729">
        <w:rPr>
          <w:rFonts w:eastAsia="Times New Roman" w:cs="Times New Roman"/>
          <w:szCs w:val="28"/>
          <w:lang w:eastAsia="ru-RU"/>
        </w:rPr>
        <w:t>егламенту</w:t>
      </w:r>
      <w:r w:rsidR="00773472" w:rsidRPr="006008A3">
        <w:rPr>
          <w:rFonts w:eastAsia="Times New Roman" w:cs="Times New Roman"/>
          <w:szCs w:val="28"/>
          <w:lang w:eastAsia="ru-RU"/>
        </w:rPr>
        <w:t>;</w:t>
      </w:r>
    </w:p>
    <w:p w:rsidR="00E12855" w:rsidRPr="006008A3" w:rsidRDefault="00E9281D" w:rsidP="006966DB">
      <w:pPr>
        <w:widowControl w:val="0"/>
        <w:autoSpaceDE w:val="0"/>
        <w:autoSpaceDN w:val="0"/>
        <w:ind w:firstLine="540"/>
        <w:rPr>
          <w:rFonts w:eastAsia="Times New Roman" w:cs="Times New Roman"/>
          <w:szCs w:val="28"/>
          <w:lang w:eastAsia="ru-RU"/>
        </w:rPr>
      </w:pPr>
      <w:r w:rsidRPr="006008A3">
        <w:rPr>
          <w:rFonts w:eastAsia="Times New Roman" w:cs="Times New Roman"/>
          <w:szCs w:val="28"/>
          <w:lang w:eastAsia="ru-RU"/>
        </w:rPr>
        <w:t>7</w:t>
      </w:r>
      <w:r w:rsidR="00E12855" w:rsidRPr="006008A3">
        <w:rPr>
          <w:rFonts w:eastAsia="Times New Roman" w:cs="Times New Roman"/>
          <w:szCs w:val="28"/>
          <w:lang w:eastAsia="ru-RU"/>
        </w:rPr>
        <w:t xml:space="preserve">. В целях организации </w:t>
      </w:r>
      <w:r w:rsidRPr="006008A3">
        <w:rPr>
          <w:rFonts w:eastAsia="Times New Roman" w:cs="Times New Roman"/>
          <w:szCs w:val="28"/>
          <w:lang w:eastAsia="ru-RU"/>
        </w:rPr>
        <w:t xml:space="preserve">Росводресурсами </w:t>
      </w:r>
      <w:r w:rsidR="00E12855" w:rsidRPr="006008A3">
        <w:rPr>
          <w:rFonts w:eastAsia="Times New Roman" w:cs="Times New Roman"/>
          <w:szCs w:val="28"/>
          <w:lang w:eastAsia="ru-RU"/>
        </w:rPr>
        <w:t xml:space="preserve">отбора </w:t>
      </w:r>
      <w:r w:rsidRPr="006008A3">
        <w:rPr>
          <w:rFonts w:eastAsia="Times New Roman" w:cs="Times New Roman"/>
          <w:szCs w:val="28"/>
          <w:lang w:eastAsia="ru-RU"/>
        </w:rPr>
        <w:t xml:space="preserve">субъектов Российской Федерации </w:t>
      </w:r>
      <w:r w:rsidR="00E12855" w:rsidRPr="006008A3">
        <w:rPr>
          <w:rFonts w:eastAsia="Times New Roman" w:cs="Times New Roman"/>
          <w:szCs w:val="28"/>
          <w:lang w:eastAsia="ru-RU"/>
        </w:rPr>
        <w:t>территориальный орган представляет в Федеральное агентство водных ресурсов:</w:t>
      </w:r>
    </w:p>
    <w:p w:rsidR="00E12855" w:rsidRPr="006008A3" w:rsidRDefault="00A43973" w:rsidP="006966DB">
      <w:pPr>
        <w:widowControl w:val="0"/>
        <w:autoSpaceDE w:val="0"/>
        <w:autoSpaceDN w:val="0"/>
        <w:ind w:firstLine="540"/>
        <w:rPr>
          <w:rFonts w:eastAsia="Times New Roman" w:cs="Times New Roman"/>
          <w:szCs w:val="28"/>
          <w:lang w:eastAsia="ru-RU"/>
        </w:rPr>
      </w:pPr>
      <w:r w:rsidRPr="006008A3">
        <w:rPr>
          <w:rFonts w:eastAsia="Times New Roman" w:cs="Times New Roman"/>
          <w:szCs w:val="28"/>
          <w:lang w:eastAsia="ru-RU"/>
        </w:rPr>
        <w:t>7.1.</w:t>
      </w:r>
      <w:r w:rsidR="00E12855" w:rsidRPr="006008A3">
        <w:rPr>
          <w:rFonts w:eastAsia="Times New Roman" w:cs="Times New Roman"/>
          <w:szCs w:val="28"/>
          <w:lang w:eastAsia="ru-RU"/>
        </w:rPr>
        <w:t xml:space="preserve"> заключение территориального органа Федерального агентства водных ресурсов по итогам рассмотрения заявляемых на очередной финансовый год и плановый период </w:t>
      </w:r>
      <w:r w:rsidR="008108EF" w:rsidRPr="006008A3">
        <w:rPr>
          <w:rFonts w:eastAsia="Times New Roman" w:cs="Times New Roman"/>
          <w:szCs w:val="28"/>
          <w:lang w:eastAsia="ru-RU"/>
        </w:rPr>
        <w:t>субъектами Российской Федерации для участия в отборе мероприятий</w:t>
      </w:r>
      <w:r w:rsidR="009900C2" w:rsidRPr="006008A3">
        <w:rPr>
          <w:rFonts w:eastAsia="Times New Roman" w:cs="Times New Roman"/>
          <w:szCs w:val="28"/>
          <w:lang w:eastAsia="ru-RU"/>
        </w:rPr>
        <w:t xml:space="preserve"> согласно приложению № 4  к настоящему </w:t>
      </w:r>
      <w:r w:rsidR="005B0CA3">
        <w:rPr>
          <w:rFonts w:eastAsia="Times New Roman" w:cs="Times New Roman"/>
          <w:szCs w:val="28"/>
          <w:lang w:eastAsia="ru-RU"/>
        </w:rPr>
        <w:t>Р</w:t>
      </w:r>
      <w:r w:rsidR="004B5729">
        <w:rPr>
          <w:rFonts w:eastAsia="Times New Roman" w:cs="Times New Roman"/>
          <w:szCs w:val="28"/>
          <w:lang w:eastAsia="ru-RU"/>
        </w:rPr>
        <w:t>егламенту</w:t>
      </w:r>
      <w:r w:rsidR="008108EF" w:rsidRPr="006008A3">
        <w:rPr>
          <w:rFonts w:eastAsia="Times New Roman" w:cs="Times New Roman"/>
          <w:szCs w:val="28"/>
          <w:lang w:eastAsia="ru-RU"/>
        </w:rPr>
        <w:t>;</w:t>
      </w:r>
    </w:p>
    <w:p w:rsidR="00AB28C0" w:rsidRPr="006008A3" w:rsidRDefault="00A43973" w:rsidP="00AB28C0">
      <w:pPr>
        <w:widowControl w:val="0"/>
        <w:autoSpaceDE w:val="0"/>
        <w:autoSpaceDN w:val="0"/>
        <w:ind w:firstLine="540"/>
        <w:rPr>
          <w:rFonts w:eastAsia="Times New Roman" w:cs="Times New Roman"/>
          <w:szCs w:val="28"/>
          <w:lang w:eastAsia="ru-RU"/>
        </w:rPr>
      </w:pPr>
      <w:r w:rsidRPr="006008A3">
        <w:rPr>
          <w:rFonts w:eastAsia="Times New Roman" w:cs="Times New Roman"/>
          <w:szCs w:val="28"/>
          <w:lang w:eastAsia="ru-RU"/>
        </w:rPr>
        <w:t xml:space="preserve">7.2 </w:t>
      </w:r>
      <w:r w:rsidR="008108EF" w:rsidRPr="006008A3">
        <w:rPr>
          <w:rFonts w:eastAsia="Times New Roman" w:cs="Times New Roman"/>
          <w:szCs w:val="28"/>
          <w:lang w:eastAsia="ru-RU"/>
        </w:rPr>
        <w:t xml:space="preserve"> копию обосновывающей документации, представленной субъектами Российской Федерации в соответствии с пунктом </w:t>
      </w:r>
      <w:r w:rsidR="00F7140A" w:rsidRPr="006008A3">
        <w:rPr>
          <w:rFonts w:eastAsia="Times New Roman" w:cs="Times New Roman"/>
          <w:szCs w:val="28"/>
          <w:lang w:eastAsia="ru-RU"/>
        </w:rPr>
        <w:t>6</w:t>
      </w:r>
      <w:r w:rsidR="00B61117">
        <w:rPr>
          <w:rFonts w:eastAsia="Times New Roman" w:cs="Times New Roman"/>
          <w:szCs w:val="28"/>
          <w:lang w:eastAsia="ru-RU"/>
        </w:rPr>
        <w:t xml:space="preserve"> настоящего </w:t>
      </w:r>
      <w:r w:rsidR="005B0CA3">
        <w:rPr>
          <w:rFonts w:eastAsia="Times New Roman" w:cs="Times New Roman"/>
          <w:szCs w:val="28"/>
          <w:lang w:eastAsia="ru-RU"/>
        </w:rPr>
        <w:t>Регламента</w:t>
      </w:r>
      <w:r w:rsidR="00B61117">
        <w:rPr>
          <w:rFonts w:eastAsia="Times New Roman" w:cs="Times New Roman"/>
          <w:szCs w:val="28"/>
          <w:lang w:eastAsia="ru-RU"/>
        </w:rPr>
        <w:t>, в </w:t>
      </w:r>
      <w:r w:rsidR="008108EF" w:rsidRPr="006008A3">
        <w:rPr>
          <w:rFonts w:eastAsia="Times New Roman" w:cs="Times New Roman"/>
          <w:szCs w:val="28"/>
          <w:lang w:eastAsia="ru-RU"/>
        </w:rPr>
        <w:t xml:space="preserve">составе  согласно приложению № </w:t>
      </w:r>
      <w:r w:rsidR="009900C2" w:rsidRPr="006008A3">
        <w:rPr>
          <w:rFonts w:eastAsia="Times New Roman" w:cs="Times New Roman"/>
          <w:szCs w:val="28"/>
          <w:lang w:eastAsia="ru-RU"/>
        </w:rPr>
        <w:t>5</w:t>
      </w:r>
      <w:r w:rsidR="008108EF" w:rsidRPr="006008A3">
        <w:rPr>
          <w:rFonts w:eastAsia="Times New Roman" w:cs="Times New Roman"/>
          <w:szCs w:val="28"/>
          <w:lang w:eastAsia="ru-RU"/>
        </w:rPr>
        <w:t xml:space="preserve">  </w:t>
      </w:r>
      <w:r w:rsidR="009900C2" w:rsidRPr="006008A3">
        <w:rPr>
          <w:rFonts w:eastAsia="Times New Roman" w:cs="Times New Roman"/>
          <w:szCs w:val="28"/>
          <w:lang w:eastAsia="ru-RU"/>
        </w:rPr>
        <w:t xml:space="preserve">к </w:t>
      </w:r>
      <w:r w:rsidR="008108EF" w:rsidRPr="006008A3">
        <w:rPr>
          <w:rFonts w:eastAsia="Times New Roman" w:cs="Times New Roman"/>
          <w:szCs w:val="28"/>
          <w:lang w:eastAsia="ru-RU"/>
        </w:rPr>
        <w:t xml:space="preserve">настоящему </w:t>
      </w:r>
      <w:r w:rsidR="005B0CA3">
        <w:rPr>
          <w:rFonts w:eastAsia="Times New Roman" w:cs="Times New Roman"/>
          <w:szCs w:val="28"/>
          <w:lang w:eastAsia="ru-RU"/>
        </w:rPr>
        <w:t>Р</w:t>
      </w:r>
      <w:r w:rsidR="004B5729">
        <w:rPr>
          <w:rFonts w:eastAsia="Times New Roman" w:cs="Times New Roman"/>
          <w:szCs w:val="28"/>
          <w:lang w:eastAsia="ru-RU"/>
        </w:rPr>
        <w:t>егламенту</w:t>
      </w:r>
      <w:r w:rsidR="008108EF" w:rsidRPr="006008A3">
        <w:rPr>
          <w:rFonts w:eastAsia="Times New Roman" w:cs="Times New Roman"/>
          <w:szCs w:val="28"/>
          <w:lang w:eastAsia="ru-RU"/>
        </w:rPr>
        <w:t>.</w:t>
      </w:r>
    </w:p>
    <w:p w:rsidR="0050103E" w:rsidRPr="006008A3" w:rsidRDefault="00A43973" w:rsidP="0050103E">
      <w:pPr>
        <w:widowControl w:val="0"/>
        <w:autoSpaceDE w:val="0"/>
        <w:autoSpaceDN w:val="0"/>
        <w:ind w:firstLine="540"/>
        <w:rPr>
          <w:rFonts w:cs="Times New Roman"/>
          <w:szCs w:val="28"/>
        </w:rPr>
      </w:pPr>
      <w:r w:rsidRPr="006008A3">
        <w:rPr>
          <w:rFonts w:cs="Times New Roman"/>
          <w:szCs w:val="28"/>
        </w:rPr>
        <w:t>Материалы согласно пунк</w:t>
      </w:r>
      <w:r w:rsidR="00B61117">
        <w:rPr>
          <w:rFonts w:cs="Times New Roman"/>
          <w:szCs w:val="28"/>
        </w:rPr>
        <w:t xml:space="preserve">ту 7.2 </w:t>
      </w:r>
      <w:r w:rsidR="005B0CA3">
        <w:rPr>
          <w:rFonts w:eastAsia="Times New Roman" w:cs="Times New Roman"/>
          <w:szCs w:val="28"/>
          <w:lang w:eastAsia="ru-RU"/>
        </w:rPr>
        <w:t>Регламента</w:t>
      </w:r>
      <w:r w:rsidR="00B61117">
        <w:rPr>
          <w:rFonts w:cs="Times New Roman"/>
          <w:szCs w:val="28"/>
        </w:rPr>
        <w:t xml:space="preserve"> представляются в </w:t>
      </w:r>
      <w:r w:rsidRPr="006008A3">
        <w:rPr>
          <w:rFonts w:cs="Times New Roman"/>
          <w:szCs w:val="28"/>
        </w:rPr>
        <w:t>Росводресурсы в сброшюрованном вид</w:t>
      </w:r>
      <w:r w:rsidR="00B61117">
        <w:rPr>
          <w:rFonts w:cs="Times New Roman"/>
          <w:szCs w:val="28"/>
        </w:rPr>
        <w:t>е в папках "Крона", отдельно по </w:t>
      </w:r>
      <w:r w:rsidRPr="006008A3">
        <w:rPr>
          <w:rFonts w:cs="Times New Roman"/>
          <w:szCs w:val="28"/>
        </w:rPr>
        <w:t>каждому мероприятию.</w:t>
      </w:r>
    </w:p>
    <w:p w:rsidR="008108EF" w:rsidRPr="006008A3" w:rsidRDefault="009900C2" w:rsidP="008108EF">
      <w:pPr>
        <w:widowControl w:val="0"/>
        <w:autoSpaceDE w:val="0"/>
        <w:autoSpaceDN w:val="0"/>
        <w:ind w:firstLine="540"/>
        <w:rPr>
          <w:rFonts w:eastAsia="Times New Roman" w:cs="Times New Roman"/>
          <w:szCs w:val="28"/>
          <w:lang w:eastAsia="ru-RU"/>
        </w:rPr>
      </w:pPr>
      <w:r w:rsidRPr="006008A3">
        <w:rPr>
          <w:rFonts w:eastAsia="Times New Roman" w:cs="Times New Roman"/>
          <w:szCs w:val="28"/>
          <w:lang w:eastAsia="ru-RU"/>
        </w:rPr>
        <w:t>8</w:t>
      </w:r>
      <w:r w:rsidR="005D705E" w:rsidRPr="006008A3">
        <w:rPr>
          <w:rFonts w:eastAsia="Times New Roman" w:cs="Times New Roman"/>
          <w:szCs w:val="28"/>
          <w:lang w:eastAsia="ru-RU"/>
        </w:rPr>
        <w:t xml:space="preserve">. </w:t>
      </w:r>
      <w:r w:rsidR="008108EF" w:rsidRPr="006008A3">
        <w:rPr>
          <w:rFonts w:eastAsia="Times New Roman" w:cs="Times New Roman"/>
          <w:szCs w:val="28"/>
          <w:lang w:eastAsia="ru-RU"/>
        </w:rPr>
        <w:t xml:space="preserve">Документы и сведения, указанные в пунктах </w:t>
      </w:r>
      <w:r w:rsidRPr="006008A3">
        <w:rPr>
          <w:rFonts w:eastAsia="Times New Roman" w:cs="Times New Roman"/>
          <w:szCs w:val="28"/>
          <w:lang w:eastAsia="ru-RU"/>
        </w:rPr>
        <w:t>6-7</w:t>
      </w:r>
      <w:r w:rsidR="008108EF" w:rsidRPr="006008A3">
        <w:rPr>
          <w:rFonts w:eastAsia="Times New Roman" w:cs="Times New Roman"/>
          <w:szCs w:val="28"/>
          <w:lang w:eastAsia="ru-RU"/>
        </w:rPr>
        <w:t xml:space="preserve"> настоящего Порядка представляются субъектами Российской Федерации и территориальными органами </w:t>
      </w:r>
      <w:r w:rsidRPr="006008A3">
        <w:rPr>
          <w:rFonts w:eastAsia="Times New Roman" w:cs="Times New Roman"/>
          <w:szCs w:val="28"/>
          <w:lang w:eastAsia="ru-RU"/>
        </w:rPr>
        <w:t>Росводресурсов</w:t>
      </w:r>
      <w:r w:rsidR="008108EF" w:rsidRPr="006008A3">
        <w:rPr>
          <w:rFonts w:eastAsia="Times New Roman" w:cs="Times New Roman"/>
          <w:szCs w:val="28"/>
          <w:lang w:eastAsia="ru-RU"/>
        </w:rPr>
        <w:t xml:space="preserve"> в одном экземпляре и оформляются в соответствии с требованиями, установленными настоящим </w:t>
      </w:r>
      <w:r w:rsidR="005B0CA3">
        <w:rPr>
          <w:rFonts w:eastAsia="Times New Roman" w:cs="Times New Roman"/>
          <w:szCs w:val="28"/>
          <w:lang w:eastAsia="ru-RU"/>
        </w:rPr>
        <w:t>Р</w:t>
      </w:r>
      <w:r w:rsidR="004B5729">
        <w:rPr>
          <w:rFonts w:eastAsia="Times New Roman" w:cs="Times New Roman"/>
          <w:szCs w:val="28"/>
          <w:lang w:eastAsia="ru-RU"/>
        </w:rPr>
        <w:t>егламентом</w:t>
      </w:r>
      <w:r w:rsidRPr="006008A3">
        <w:rPr>
          <w:rFonts w:eastAsia="Times New Roman" w:cs="Times New Roman"/>
          <w:szCs w:val="28"/>
          <w:lang w:eastAsia="ru-RU"/>
        </w:rPr>
        <w:t>:</w:t>
      </w:r>
    </w:p>
    <w:p w:rsidR="005D705E" w:rsidRPr="006008A3" w:rsidRDefault="009900C2" w:rsidP="009900C2">
      <w:pPr>
        <w:widowControl w:val="0"/>
        <w:autoSpaceDE w:val="0"/>
        <w:autoSpaceDN w:val="0"/>
        <w:ind w:firstLine="540"/>
        <w:rPr>
          <w:rFonts w:eastAsia="Times New Roman" w:cs="Times New Roman"/>
          <w:szCs w:val="28"/>
          <w:lang w:eastAsia="ru-RU"/>
        </w:rPr>
      </w:pPr>
      <w:r w:rsidRPr="006008A3">
        <w:rPr>
          <w:rFonts w:eastAsia="Times New Roman" w:cs="Times New Roman"/>
          <w:szCs w:val="28"/>
          <w:lang w:eastAsia="ru-RU"/>
        </w:rPr>
        <w:t xml:space="preserve">- </w:t>
      </w:r>
      <w:r w:rsidR="00764609" w:rsidRPr="006008A3">
        <w:rPr>
          <w:rFonts w:eastAsia="Times New Roman" w:cs="Times New Roman"/>
          <w:szCs w:val="28"/>
          <w:lang w:eastAsia="ru-RU"/>
        </w:rPr>
        <w:t xml:space="preserve">наличие </w:t>
      </w:r>
      <w:r w:rsidR="005D705E" w:rsidRPr="006008A3">
        <w:rPr>
          <w:rFonts w:eastAsia="Times New Roman" w:cs="Times New Roman"/>
          <w:szCs w:val="28"/>
          <w:lang w:eastAsia="ru-RU"/>
        </w:rPr>
        <w:t>сопроводительн</w:t>
      </w:r>
      <w:r w:rsidR="00764609" w:rsidRPr="006008A3">
        <w:rPr>
          <w:rFonts w:eastAsia="Times New Roman" w:cs="Times New Roman"/>
          <w:szCs w:val="28"/>
          <w:lang w:eastAsia="ru-RU"/>
        </w:rPr>
        <w:t>ого</w:t>
      </w:r>
      <w:r w:rsidR="005D705E" w:rsidRPr="006008A3">
        <w:rPr>
          <w:rFonts w:eastAsia="Times New Roman" w:cs="Times New Roman"/>
          <w:szCs w:val="28"/>
          <w:lang w:eastAsia="ru-RU"/>
        </w:rPr>
        <w:t xml:space="preserve"> письм</w:t>
      </w:r>
      <w:r w:rsidR="00764609" w:rsidRPr="006008A3">
        <w:rPr>
          <w:rFonts w:eastAsia="Times New Roman" w:cs="Times New Roman"/>
          <w:szCs w:val="28"/>
          <w:lang w:eastAsia="ru-RU"/>
        </w:rPr>
        <w:t>а</w:t>
      </w:r>
      <w:r w:rsidR="005D705E" w:rsidRPr="006008A3">
        <w:rPr>
          <w:rFonts w:eastAsia="Times New Roman" w:cs="Times New Roman"/>
          <w:szCs w:val="28"/>
          <w:lang w:eastAsia="ru-RU"/>
        </w:rPr>
        <w:t>, подписанн</w:t>
      </w:r>
      <w:r w:rsidR="00764609" w:rsidRPr="006008A3">
        <w:rPr>
          <w:rFonts w:eastAsia="Times New Roman" w:cs="Times New Roman"/>
          <w:szCs w:val="28"/>
          <w:lang w:eastAsia="ru-RU"/>
        </w:rPr>
        <w:t>ого</w:t>
      </w:r>
      <w:r w:rsidR="005D705E" w:rsidRPr="006008A3">
        <w:rPr>
          <w:rFonts w:eastAsia="Times New Roman" w:cs="Times New Roman"/>
          <w:szCs w:val="28"/>
          <w:lang w:eastAsia="ru-RU"/>
        </w:rPr>
        <w:t xml:space="preserve"> руководителем (заместителем руководителя) </w:t>
      </w:r>
      <w:r w:rsidR="00C777D2">
        <w:rPr>
          <w:rFonts w:eastAsia="Times New Roman" w:cs="Times New Roman"/>
          <w:szCs w:val="28"/>
          <w:lang w:eastAsia="ru-RU"/>
        </w:rPr>
        <w:t>уполномоченного</w:t>
      </w:r>
      <w:r w:rsidR="005D705E" w:rsidRPr="006008A3">
        <w:rPr>
          <w:rFonts w:eastAsia="Times New Roman" w:cs="Times New Roman"/>
          <w:szCs w:val="28"/>
          <w:lang w:eastAsia="ru-RU"/>
        </w:rPr>
        <w:t xml:space="preserve"> органа исполнительной власти субъекта Российской Федерации</w:t>
      </w:r>
      <w:r w:rsidR="00180012" w:rsidRPr="006008A3">
        <w:rPr>
          <w:rFonts w:eastAsia="Times New Roman" w:cs="Times New Roman"/>
          <w:szCs w:val="28"/>
          <w:lang w:eastAsia="ru-RU"/>
        </w:rPr>
        <w:t>,</w:t>
      </w:r>
      <w:r w:rsidR="00B61117">
        <w:rPr>
          <w:rFonts w:eastAsia="Times New Roman" w:cs="Times New Roman"/>
          <w:szCs w:val="28"/>
          <w:lang w:eastAsia="ru-RU"/>
        </w:rPr>
        <w:t xml:space="preserve"> при представлении документов в </w:t>
      </w:r>
      <w:r w:rsidR="00180012" w:rsidRPr="006008A3">
        <w:rPr>
          <w:rFonts w:eastAsia="Times New Roman" w:cs="Times New Roman"/>
          <w:szCs w:val="28"/>
          <w:lang w:eastAsia="ru-RU"/>
        </w:rPr>
        <w:t xml:space="preserve">соответствии с пунктом 6 настоящего </w:t>
      </w:r>
      <w:r w:rsidR="005B0CA3">
        <w:rPr>
          <w:rFonts w:eastAsia="Times New Roman" w:cs="Times New Roman"/>
          <w:szCs w:val="28"/>
          <w:lang w:eastAsia="ru-RU"/>
        </w:rPr>
        <w:t>Р</w:t>
      </w:r>
      <w:r w:rsidR="004B5729">
        <w:rPr>
          <w:rFonts w:eastAsia="Times New Roman" w:cs="Times New Roman"/>
          <w:szCs w:val="28"/>
          <w:lang w:eastAsia="ru-RU"/>
        </w:rPr>
        <w:t>егламента</w:t>
      </w:r>
      <w:r w:rsidR="00180012" w:rsidRPr="006008A3">
        <w:rPr>
          <w:rFonts w:eastAsia="Times New Roman" w:cs="Times New Roman"/>
          <w:szCs w:val="28"/>
          <w:lang w:eastAsia="ru-RU"/>
        </w:rPr>
        <w:t>;</w:t>
      </w:r>
    </w:p>
    <w:p w:rsidR="00180012" w:rsidRPr="006008A3" w:rsidRDefault="008223D0" w:rsidP="00180012">
      <w:pPr>
        <w:widowControl w:val="0"/>
        <w:autoSpaceDE w:val="0"/>
        <w:autoSpaceDN w:val="0"/>
        <w:ind w:firstLine="54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="00180012" w:rsidRPr="006008A3">
        <w:rPr>
          <w:rFonts w:eastAsia="Times New Roman" w:cs="Times New Roman"/>
          <w:szCs w:val="28"/>
          <w:lang w:eastAsia="ru-RU"/>
        </w:rPr>
        <w:t xml:space="preserve">наличие сопроводительного письма, подписанного руководителем территориального органа Росводресурсов при представлении документов в соответствии с пунктом 7 настоящего </w:t>
      </w:r>
      <w:r w:rsidR="005B0CA3">
        <w:rPr>
          <w:rFonts w:eastAsia="Times New Roman" w:cs="Times New Roman"/>
          <w:szCs w:val="28"/>
          <w:lang w:eastAsia="ru-RU"/>
        </w:rPr>
        <w:t>Р</w:t>
      </w:r>
      <w:r w:rsidR="004B5729">
        <w:rPr>
          <w:rFonts w:eastAsia="Times New Roman" w:cs="Times New Roman"/>
          <w:szCs w:val="28"/>
          <w:lang w:eastAsia="ru-RU"/>
        </w:rPr>
        <w:t>егламента</w:t>
      </w:r>
      <w:r w:rsidR="00180012" w:rsidRPr="006008A3">
        <w:rPr>
          <w:rFonts w:eastAsia="Times New Roman" w:cs="Times New Roman"/>
          <w:szCs w:val="28"/>
          <w:lang w:eastAsia="ru-RU"/>
        </w:rPr>
        <w:t>;</w:t>
      </w:r>
    </w:p>
    <w:p w:rsidR="005D705E" w:rsidRPr="006008A3" w:rsidRDefault="00764609" w:rsidP="006F3C58">
      <w:pPr>
        <w:widowControl w:val="0"/>
        <w:autoSpaceDE w:val="0"/>
        <w:autoSpaceDN w:val="0"/>
        <w:ind w:firstLine="540"/>
        <w:rPr>
          <w:rFonts w:eastAsia="Times New Roman" w:cs="Times New Roman"/>
          <w:szCs w:val="28"/>
          <w:lang w:eastAsia="ru-RU"/>
        </w:rPr>
      </w:pPr>
      <w:r w:rsidRPr="006008A3">
        <w:rPr>
          <w:rFonts w:eastAsia="Times New Roman" w:cs="Times New Roman"/>
          <w:szCs w:val="28"/>
          <w:lang w:eastAsia="ru-RU"/>
        </w:rPr>
        <w:t>- соблюдение сроков, установленных</w:t>
      </w:r>
      <w:r w:rsidR="00082D86" w:rsidRPr="006008A3">
        <w:rPr>
          <w:rFonts w:eastAsia="Times New Roman" w:cs="Times New Roman"/>
          <w:szCs w:val="28"/>
          <w:lang w:eastAsia="ru-RU"/>
        </w:rPr>
        <w:t xml:space="preserve"> Графиком представления материалов </w:t>
      </w:r>
      <w:r w:rsidRPr="006008A3">
        <w:rPr>
          <w:rFonts w:eastAsia="Times New Roman" w:cs="Times New Roman"/>
          <w:szCs w:val="28"/>
          <w:lang w:eastAsia="ru-RU"/>
        </w:rPr>
        <w:t xml:space="preserve">(далее – График) </w:t>
      </w:r>
      <w:r w:rsidR="00082D86" w:rsidRPr="006008A3">
        <w:rPr>
          <w:rFonts w:eastAsia="Times New Roman" w:cs="Times New Roman"/>
          <w:szCs w:val="28"/>
          <w:lang w:eastAsia="ru-RU"/>
        </w:rPr>
        <w:t xml:space="preserve">согласно приложению </w:t>
      </w:r>
      <w:r w:rsidRPr="006008A3">
        <w:rPr>
          <w:rFonts w:eastAsia="Times New Roman" w:cs="Times New Roman"/>
          <w:szCs w:val="28"/>
          <w:lang w:eastAsia="ru-RU"/>
        </w:rPr>
        <w:t xml:space="preserve">№ 6 к настоящему </w:t>
      </w:r>
      <w:r w:rsidR="005B0CA3">
        <w:rPr>
          <w:rFonts w:eastAsia="Times New Roman" w:cs="Times New Roman"/>
          <w:szCs w:val="28"/>
          <w:lang w:eastAsia="ru-RU"/>
        </w:rPr>
        <w:t>Р</w:t>
      </w:r>
      <w:r w:rsidR="004B5729">
        <w:rPr>
          <w:rFonts w:eastAsia="Times New Roman" w:cs="Times New Roman"/>
          <w:szCs w:val="28"/>
          <w:lang w:eastAsia="ru-RU"/>
        </w:rPr>
        <w:t>егламенту</w:t>
      </w:r>
      <w:r w:rsidRPr="006008A3">
        <w:rPr>
          <w:rFonts w:eastAsia="Times New Roman" w:cs="Times New Roman"/>
          <w:szCs w:val="28"/>
          <w:lang w:eastAsia="ru-RU"/>
        </w:rPr>
        <w:t>.</w:t>
      </w:r>
    </w:p>
    <w:p w:rsidR="0050103E" w:rsidRPr="006008A3" w:rsidRDefault="0050103E" w:rsidP="006F3C58">
      <w:pPr>
        <w:widowControl w:val="0"/>
        <w:autoSpaceDE w:val="0"/>
        <w:autoSpaceDN w:val="0"/>
        <w:ind w:firstLine="540"/>
        <w:rPr>
          <w:rFonts w:eastAsia="Times New Roman" w:cs="Times New Roman"/>
          <w:szCs w:val="28"/>
          <w:lang w:eastAsia="ru-RU"/>
        </w:rPr>
      </w:pPr>
      <w:r w:rsidRPr="006008A3">
        <w:rPr>
          <w:rFonts w:eastAsia="Times New Roman" w:cs="Times New Roman"/>
          <w:szCs w:val="28"/>
          <w:lang w:eastAsia="ru-RU"/>
        </w:rPr>
        <w:t xml:space="preserve">Документы могут быть представлены адресату лично или быть направлены по почте. </w:t>
      </w:r>
    </w:p>
    <w:p w:rsidR="00082D86" w:rsidRPr="006008A3" w:rsidRDefault="00764609" w:rsidP="00764609">
      <w:pPr>
        <w:widowControl w:val="0"/>
        <w:autoSpaceDE w:val="0"/>
        <w:autoSpaceDN w:val="0"/>
        <w:ind w:firstLine="540"/>
        <w:rPr>
          <w:rFonts w:eastAsia="Times New Roman" w:cs="Times New Roman"/>
          <w:szCs w:val="28"/>
          <w:lang w:eastAsia="ru-RU"/>
        </w:rPr>
      </w:pPr>
      <w:r w:rsidRPr="006008A3">
        <w:rPr>
          <w:rFonts w:eastAsia="Times New Roman" w:cs="Times New Roman"/>
          <w:szCs w:val="28"/>
          <w:lang w:eastAsia="ru-RU"/>
        </w:rPr>
        <w:t xml:space="preserve">9. </w:t>
      </w:r>
      <w:r w:rsidR="0050103E" w:rsidRPr="006008A3">
        <w:rPr>
          <w:rFonts w:eastAsia="Times New Roman" w:cs="Times New Roman"/>
          <w:szCs w:val="28"/>
          <w:lang w:eastAsia="ru-RU"/>
        </w:rPr>
        <w:t>Представление документации, а также в</w:t>
      </w:r>
      <w:r w:rsidR="00082D86" w:rsidRPr="006008A3">
        <w:rPr>
          <w:rFonts w:eastAsia="Times New Roman" w:cs="Times New Roman"/>
          <w:szCs w:val="28"/>
          <w:lang w:eastAsia="ru-RU"/>
        </w:rPr>
        <w:t>несение изменений в</w:t>
      </w:r>
      <w:r w:rsidR="0050103E" w:rsidRPr="006008A3">
        <w:rPr>
          <w:rFonts w:eastAsia="Times New Roman" w:cs="Times New Roman"/>
          <w:szCs w:val="28"/>
          <w:lang w:eastAsia="ru-RU"/>
        </w:rPr>
        <w:t xml:space="preserve"> ранее </w:t>
      </w:r>
      <w:r w:rsidR="00082D86" w:rsidRPr="006008A3">
        <w:rPr>
          <w:rFonts w:eastAsia="Times New Roman" w:cs="Times New Roman"/>
          <w:szCs w:val="28"/>
          <w:lang w:eastAsia="ru-RU"/>
        </w:rPr>
        <w:t xml:space="preserve"> </w:t>
      </w:r>
      <w:r w:rsidR="00082D86" w:rsidRPr="006008A3">
        <w:rPr>
          <w:rFonts w:eastAsia="Times New Roman" w:cs="Times New Roman"/>
          <w:szCs w:val="28"/>
          <w:lang w:eastAsia="ru-RU"/>
        </w:rPr>
        <w:lastRenderedPageBreak/>
        <w:t>представленные в Росводресурсы документы после истечения срока, указанного в Графике не допускается.</w:t>
      </w:r>
    </w:p>
    <w:p w:rsidR="00764609" w:rsidRPr="006008A3" w:rsidRDefault="00AB28C0" w:rsidP="00A43973">
      <w:pPr>
        <w:widowControl w:val="0"/>
        <w:autoSpaceDE w:val="0"/>
        <w:autoSpaceDN w:val="0"/>
        <w:ind w:firstLine="540"/>
        <w:rPr>
          <w:rFonts w:cs="Times New Roman"/>
          <w:szCs w:val="28"/>
        </w:rPr>
      </w:pPr>
      <w:r w:rsidRPr="006008A3">
        <w:rPr>
          <w:rFonts w:eastAsia="Times New Roman" w:cs="Times New Roman"/>
          <w:szCs w:val="28"/>
          <w:lang w:eastAsia="ru-RU"/>
        </w:rPr>
        <w:t xml:space="preserve">10. Для обеспечения рассмотрения мероприятий </w:t>
      </w:r>
      <w:r w:rsidR="0056364A">
        <w:rPr>
          <w:rFonts w:eastAsia="Times New Roman" w:cs="Times New Roman"/>
          <w:szCs w:val="28"/>
          <w:lang w:eastAsia="ru-RU"/>
        </w:rPr>
        <w:t>уполномоченный</w:t>
      </w:r>
      <w:r w:rsidRPr="006008A3">
        <w:rPr>
          <w:rFonts w:eastAsia="Times New Roman" w:cs="Times New Roman"/>
          <w:szCs w:val="28"/>
          <w:lang w:eastAsia="ru-RU"/>
        </w:rPr>
        <w:t xml:space="preserve"> орган исполнительной власти субъекта Российской Федерации обеспечивает</w:t>
      </w:r>
      <w:r w:rsidR="00B61117">
        <w:rPr>
          <w:rFonts w:cs="Times New Roman"/>
          <w:szCs w:val="28"/>
        </w:rPr>
        <w:t xml:space="preserve"> в </w:t>
      </w:r>
      <w:r w:rsidRPr="006008A3">
        <w:rPr>
          <w:rFonts w:cs="Times New Roman"/>
          <w:szCs w:val="28"/>
        </w:rPr>
        <w:t>соответствии со сроками, оп</w:t>
      </w:r>
      <w:r w:rsidR="00B61117">
        <w:rPr>
          <w:rFonts w:cs="Times New Roman"/>
          <w:szCs w:val="28"/>
        </w:rPr>
        <w:t>ределенными Графиком, ввод в ИС </w:t>
      </w:r>
      <w:r w:rsidRPr="006008A3">
        <w:rPr>
          <w:rFonts w:cs="Times New Roman"/>
          <w:szCs w:val="28"/>
        </w:rPr>
        <w:t>«Планирование» данных приложений </w:t>
      </w:r>
      <w:r w:rsidR="00A43973" w:rsidRPr="006008A3">
        <w:rPr>
          <w:rFonts w:cs="Times New Roman"/>
          <w:szCs w:val="28"/>
        </w:rPr>
        <w:t xml:space="preserve">7, 8 и 9 к настоящему </w:t>
      </w:r>
      <w:r w:rsidR="005B0CA3">
        <w:rPr>
          <w:rFonts w:cs="Times New Roman"/>
          <w:szCs w:val="28"/>
        </w:rPr>
        <w:t>Р</w:t>
      </w:r>
      <w:r w:rsidR="004B5729">
        <w:rPr>
          <w:rFonts w:cs="Times New Roman"/>
          <w:szCs w:val="28"/>
        </w:rPr>
        <w:t>егламенту</w:t>
      </w:r>
      <w:r w:rsidR="00A43973" w:rsidRPr="006008A3">
        <w:rPr>
          <w:rFonts w:cs="Times New Roman"/>
          <w:szCs w:val="28"/>
        </w:rPr>
        <w:t>.</w:t>
      </w:r>
    </w:p>
    <w:p w:rsidR="00F7130D" w:rsidRDefault="00F7130D" w:rsidP="00A43973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b/>
          <w:szCs w:val="28"/>
          <w:lang w:eastAsia="ru-RU"/>
        </w:rPr>
      </w:pPr>
    </w:p>
    <w:p w:rsidR="00F7130D" w:rsidRDefault="00F7130D" w:rsidP="00A43973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b/>
          <w:szCs w:val="28"/>
          <w:lang w:eastAsia="ru-RU"/>
        </w:rPr>
      </w:pPr>
    </w:p>
    <w:p w:rsidR="00A43973" w:rsidRPr="006008A3" w:rsidRDefault="00A43973" w:rsidP="00A43973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b/>
          <w:szCs w:val="28"/>
          <w:lang w:eastAsia="ru-RU"/>
        </w:rPr>
      </w:pPr>
      <w:r w:rsidRPr="006008A3">
        <w:rPr>
          <w:rFonts w:eastAsia="Times New Roman" w:cs="Times New Roman"/>
          <w:b/>
          <w:szCs w:val="28"/>
          <w:lang w:val="en-US" w:eastAsia="ru-RU"/>
        </w:rPr>
        <w:t>III</w:t>
      </w:r>
      <w:r w:rsidRPr="006008A3">
        <w:rPr>
          <w:rFonts w:eastAsia="Times New Roman" w:cs="Times New Roman"/>
          <w:b/>
          <w:szCs w:val="28"/>
          <w:lang w:eastAsia="ru-RU"/>
        </w:rPr>
        <w:t>. Заключительные положения</w:t>
      </w:r>
    </w:p>
    <w:p w:rsidR="00B471A4" w:rsidRPr="006008A3" w:rsidRDefault="00B471A4" w:rsidP="00A43973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b/>
          <w:szCs w:val="28"/>
          <w:lang w:eastAsia="ru-RU"/>
        </w:rPr>
      </w:pPr>
    </w:p>
    <w:p w:rsidR="00B471A4" w:rsidRPr="006008A3" w:rsidRDefault="00B471A4" w:rsidP="00B471A4">
      <w:pPr>
        <w:widowControl w:val="0"/>
        <w:autoSpaceDE w:val="0"/>
        <w:autoSpaceDN w:val="0"/>
        <w:ind w:firstLine="540"/>
        <w:rPr>
          <w:rFonts w:cs="Times New Roman"/>
          <w:szCs w:val="28"/>
        </w:rPr>
      </w:pPr>
      <w:r w:rsidRPr="006008A3">
        <w:rPr>
          <w:rFonts w:eastAsia="Times New Roman" w:cs="Times New Roman"/>
          <w:szCs w:val="28"/>
          <w:lang w:eastAsia="ru-RU"/>
        </w:rPr>
        <w:t>1</w:t>
      </w:r>
      <w:r w:rsidR="008223D0">
        <w:rPr>
          <w:rFonts w:eastAsia="Times New Roman" w:cs="Times New Roman"/>
          <w:szCs w:val="28"/>
          <w:lang w:eastAsia="ru-RU"/>
        </w:rPr>
        <w:t>1</w:t>
      </w:r>
      <w:r w:rsidRPr="006008A3">
        <w:rPr>
          <w:rFonts w:eastAsia="Times New Roman" w:cs="Times New Roman"/>
          <w:szCs w:val="28"/>
          <w:lang w:eastAsia="ru-RU"/>
        </w:rPr>
        <w:t xml:space="preserve">. </w:t>
      </w:r>
      <w:r w:rsidRPr="006008A3">
        <w:rPr>
          <w:rFonts w:cs="Times New Roman"/>
          <w:szCs w:val="28"/>
        </w:rPr>
        <w:t>Росводресурсы вправе запрашивать</w:t>
      </w:r>
      <w:r w:rsidR="00180012" w:rsidRPr="006008A3">
        <w:rPr>
          <w:rFonts w:cs="Times New Roman"/>
          <w:szCs w:val="28"/>
        </w:rPr>
        <w:t xml:space="preserve"> у субъекта Российской Федерации и территориального органа Росводресурсов</w:t>
      </w:r>
      <w:r w:rsidRPr="006008A3">
        <w:rPr>
          <w:rFonts w:cs="Times New Roman"/>
          <w:szCs w:val="28"/>
        </w:rPr>
        <w:t xml:space="preserve"> дополнительные документы и материалы, необходимые для рассмотрения заявляемых мероприятий.</w:t>
      </w:r>
    </w:p>
    <w:p w:rsidR="00A43973" w:rsidRPr="006008A3" w:rsidRDefault="00A43973" w:rsidP="00A43973">
      <w:pPr>
        <w:widowControl w:val="0"/>
        <w:autoSpaceDE w:val="0"/>
        <w:autoSpaceDN w:val="0"/>
        <w:ind w:firstLine="540"/>
        <w:rPr>
          <w:rFonts w:cs="Times New Roman"/>
          <w:szCs w:val="28"/>
        </w:rPr>
      </w:pPr>
      <w:r w:rsidRPr="006008A3">
        <w:rPr>
          <w:rFonts w:eastAsia="Times New Roman" w:cs="Times New Roman"/>
          <w:szCs w:val="28"/>
          <w:lang w:eastAsia="ru-RU"/>
        </w:rPr>
        <w:t>1</w:t>
      </w:r>
      <w:r w:rsidR="008223D0">
        <w:rPr>
          <w:rFonts w:eastAsia="Times New Roman" w:cs="Times New Roman"/>
          <w:szCs w:val="28"/>
          <w:lang w:eastAsia="ru-RU"/>
        </w:rPr>
        <w:t>2</w:t>
      </w:r>
      <w:r w:rsidRPr="006008A3">
        <w:rPr>
          <w:rFonts w:eastAsia="Times New Roman" w:cs="Times New Roman"/>
          <w:szCs w:val="28"/>
          <w:lang w:eastAsia="ru-RU"/>
        </w:rPr>
        <w:t xml:space="preserve">. </w:t>
      </w:r>
      <w:r w:rsidRPr="006008A3">
        <w:rPr>
          <w:rFonts w:cs="Times New Roman"/>
          <w:szCs w:val="28"/>
        </w:rPr>
        <w:t xml:space="preserve">Руководители </w:t>
      </w:r>
      <w:r w:rsidR="007813A6">
        <w:rPr>
          <w:rFonts w:cs="Times New Roman"/>
          <w:szCs w:val="28"/>
        </w:rPr>
        <w:t>территориальных органов Росводресурсов</w:t>
      </w:r>
      <w:r w:rsidRPr="006008A3">
        <w:rPr>
          <w:rFonts w:cs="Times New Roman"/>
          <w:szCs w:val="28"/>
        </w:rPr>
        <w:t xml:space="preserve"> несут персональную ответственность за достоверность предоставляемой</w:t>
      </w:r>
      <w:r w:rsidR="00B61117">
        <w:rPr>
          <w:rFonts w:cs="Times New Roman"/>
          <w:szCs w:val="28"/>
        </w:rPr>
        <w:t xml:space="preserve"> в </w:t>
      </w:r>
      <w:r w:rsidR="00B471A4" w:rsidRPr="006008A3">
        <w:rPr>
          <w:rFonts w:cs="Times New Roman"/>
          <w:szCs w:val="28"/>
        </w:rPr>
        <w:t xml:space="preserve">Росводресурсы информации, предусмотренной пунктом 7 настоящего </w:t>
      </w:r>
      <w:r w:rsidR="005B0CA3">
        <w:rPr>
          <w:rFonts w:cs="Times New Roman"/>
          <w:szCs w:val="28"/>
        </w:rPr>
        <w:t>Р</w:t>
      </w:r>
      <w:r w:rsidR="004B5729">
        <w:rPr>
          <w:rFonts w:cs="Times New Roman"/>
          <w:szCs w:val="28"/>
        </w:rPr>
        <w:t>егламента</w:t>
      </w:r>
      <w:r w:rsidR="00B471A4" w:rsidRPr="006008A3">
        <w:rPr>
          <w:rFonts w:cs="Times New Roman"/>
          <w:szCs w:val="28"/>
        </w:rPr>
        <w:t>, в том числе в части целевого и эффективного использования бюджетных средств.</w:t>
      </w:r>
    </w:p>
    <w:p w:rsidR="00F7130D" w:rsidRDefault="00F7130D">
      <w:pPr>
        <w:spacing w:after="160" w:line="259" w:lineRule="auto"/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br w:type="page"/>
      </w:r>
    </w:p>
    <w:p w:rsidR="005D705E" w:rsidRPr="006008A3" w:rsidRDefault="005D705E">
      <w:pPr>
        <w:pStyle w:val="ConsPlusNormal"/>
        <w:jc w:val="right"/>
        <w:outlineLvl w:val="1"/>
        <w:rPr>
          <w:szCs w:val="28"/>
        </w:rPr>
      </w:pPr>
      <w:r w:rsidRPr="006008A3">
        <w:rPr>
          <w:szCs w:val="28"/>
        </w:rPr>
        <w:lastRenderedPageBreak/>
        <w:t>Приложение N 1</w:t>
      </w:r>
    </w:p>
    <w:p w:rsidR="00A1035E" w:rsidRPr="00201F1B" w:rsidRDefault="00A1035E" w:rsidP="00A1035E">
      <w:pPr>
        <w:pStyle w:val="ConsPlusNormal"/>
        <w:ind w:left="4678"/>
        <w:jc w:val="right"/>
        <w:outlineLvl w:val="1"/>
        <w:rPr>
          <w:szCs w:val="28"/>
        </w:rPr>
      </w:pPr>
      <w:r w:rsidRPr="00201F1B">
        <w:rPr>
          <w:szCs w:val="28"/>
        </w:rPr>
        <w:t xml:space="preserve">к </w:t>
      </w:r>
      <w:r w:rsidR="00201F1B" w:rsidRPr="00201F1B">
        <w:rPr>
          <w:szCs w:val="28"/>
        </w:rPr>
        <w:t>Регламенту</w:t>
      </w:r>
      <w:r w:rsidRPr="00201F1B">
        <w:rPr>
          <w:szCs w:val="28"/>
        </w:rPr>
        <w:t xml:space="preserve"> </w:t>
      </w:r>
      <w:r w:rsidR="00201F1B" w:rsidRPr="00201F1B">
        <w:rPr>
          <w:szCs w:val="28"/>
        </w:rPr>
        <w:t>формирования бюджетных проектировок  Федерального агентства водных ресурсов на 2021 год и на плановый период 2022 и 2023 годов в части мероприятий, реализация которых предполагается в рамках субсидий из федерального бюджета бюджетам субъектов Российской Федерации, предоставляемых по линии Федерального агентства водных ресурсов</w:t>
      </w:r>
    </w:p>
    <w:p w:rsidR="005D705E" w:rsidRPr="006008A3" w:rsidRDefault="005D705E">
      <w:pPr>
        <w:pStyle w:val="ConsPlusNormal"/>
        <w:jc w:val="both"/>
        <w:rPr>
          <w:szCs w:val="28"/>
        </w:rPr>
      </w:pPr>
    </w:p>
    <w:p w:rsidR="005D705E" w:rsidRPr="006008A3" w:rsidRDefault="005D705E">
      <w:pPr>
        <w:pStyle w:val="ConsPlusNormal"/>
        <w:jc w:val="center"/>
        <w:rPr>
          <w:szCs w:val="28"/>
        </w:rPr>
      </w:pPr>
      <w:bookmarkStart w:id="1" w:name="P231"/>
      <w:bookmarkEnd w:id="1"/>
      <w:r w:rsidRPr="006008A3">
        <w:rPr>
          <w:szCs w:val="28"/>
        </w:rPr>
        <w:t>Рекомендуемый образец</w:t>
      </w:r>
    </w:p>
    <w:p w:rsidR="00A1035E" w:rsidRPr="006008A3" w:rsidRDefault="00A1035E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A1035E" w:rsidRPr="006008A3" w:rsidRDefault="00A1035E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A1035E" w:rsidRPr="006008A3" w:rsidRDefault="00A1035E" w:rsidP="00A1035E">
      <w:pPr>
        <w:pStyle w:val="ConsPlusNonformat"/>
        <w:jc w:val="center"/>
        <w:rPr>
          <w:rFonts w:ascii="Times New Roman" w:hAnsi="Times New Roman" w:cs="Times New Roman"/>
          <w:caps/>
          <w:sz w:val="40"/>
          <w:szCs w:val="40"/>
        </w:rPr>
      </w:pPr>
      <w:r w:rsidRPr="006008A3">
        <w:rPr>
          <w:rFonts w:ascii="Times New Roman" w:hAnsi="Times New Roman" w:cs="Times New Roman"/>
          <w:caps/>
          <w:sz w:val="40"/>
          <w:szCs w:val="40"/>
        </w:rPr>
        <w:t>Заявка</w:t>
      </w:r>
    </w:p>
    <w:p w:rsidR="00D3000C" w:rsidRPr="006008A3" w:rsidRDefault="00A1035E" w:rsidP="00A1035E">
      <w:pPr>
        <w:pStyle w:val="ConsPlusNonformat"/>
        <w:jc w:val="center"/>
        <w:rPr>
          <w:rFonts w:ascii="Times New Roman" w:hAnsi="Times New Roman" w:cs="Times New Roman"/>
          <w:caps/>
          <w:sz w:val="40"/>
          <w:szCs w:val="40"/>
        </w:rPr>
      </w:pPr>
      <w:r w:rsidRPr="006008A3">
        <w:rPr>
          <w:rFonts w:ascii="Times New Roman" w:hAnsi="Times New Roman" w:cs="Times New Roman"/>
          <w:caps/>
          <w:sz w:val="40"/>
          <w:szCs w:val="40"/>
        </w:rPr>
        <w:t>на предоставление субсидии</w:t>
      </w:r>
    </w:p>
    <w:p w:rsidR="005D705E" w:rsidRPr="006008A3" w:rsidRDefault="005D705E" w:rsidP="00A1035E">
      <w:pPr>
        <w:pStyle w:val="ConsPlusNonforma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008A3">
        <w:rPr>
          <w:rFonts w:ascii="Times New Roman" w:hAnsi="Times New Roman" w:cs="Times New Roman"/>
          <w:caps/>
          <w:sz w:val="28"/>
          <w:szCs w:val="28"/>
        </w:rPr>
        <w:t>____________________________________________</w:t>
      </w:r>
    </w:p>
    <w:p w:rsidR="005D705E" w:rsidRPr="006008A3" w:rsidRDefault="005D705E" w:rsidP="00A103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>(наименование субъекта Российской Федерации)</w:t>
      </w:r>
    </w:p>
    <w:p w:rsidR="005D705E" w:rsidRPr="006008A3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705E" w:rsidRPr="00730F26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0F26">
        <w:rPr>
          <w:rFonts w:ascii="Times New Roman" w:hAnsi="Times New Roman" w:cs="Times New Roman"/>
          <w:sz w:val="28"/>
          <w:szCs w:val="28"/>
        </w:rPr>
        <w:t>Администрация (правительство) _________</w:t>
      </w:r>
      <w:r w:rsidR="00D3000C" w:rsidRPr="00730F26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5D705E" w:rsidRPr="00730F26" w:rsidRDefault="00A1035E" w:rsidP="00A103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30F26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D705E" w:rsidRPr="00730F26">
        <w:rPr>
          <w:rFonts w:ascii="Times New Roman" w:hAnsi="Times New Roman" w:cs="Times New Roman"/>
          <w:sz w:val="28"/>
          <w:szCs w:val="28"/>
        </w:rPr>
        <w:t>(наименование субъекта</w:t>
      </w:r>
      <w:r w:rsidRPr="00730F26">
        <w:rPr>
          <w:rFonts w:ascii="Times New Roman" w:hAnsi="Times New Roman" w:cs="Times New Roman"/>
          <w:sz w:val="28"/>
          <w:szCs w:val="28"/>
        </w:rPr>
        <w:t xml:space="preserve"> </w:t>
      </w:r>
      <w:r w:rsidR="005D705E" w:rsidRPr="00730F26">
        <w:rPr>
          <w:rFonts w:ascii="Times New Roman" w:hAnsi="Times New Roman" w:cs="Times New Roman"/>
          <w:sz w:val="28"/>
          <w:szCs w:val="28"/>
        </w:rPr>
        <w:t>Российской Федерации)</w:t>
      </w:r>
    </w:p>
    <w:p w:rsidR="00A1035E" w:rsidRPr="006008A3" w:rsidRDefault="00A103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0F26">
        <w:rPr>
          <w:rFonts w:ascii="Times New Roman" w:hAnsi="Times New Roman" w:cs="Times New Roman"/>
          <w:sz w:val="28"/>
          <w:szCs w:val="28"/>
        </w:rPr>
        <w:t>з</w:t>
      </w:r>
      <w:r w:rsidR="005D705E" w:rsidRPr="00730F26">
        <w:rPr>
          <w:rFonts w:ascii="Times New Roman" w:hAnsi="Times New Roman" w:cs="Times New Roman"/>
          <w:sz w:val="28"/>
          <w:szCs w:val="28"/>
        </w:rPr>
        <w:t>аявляет</w:t>
      </w:r>
      <w:r w:rsidRPr="00730F26">
        <w:rPr>
          <w:rFonts w:ascii="Times New Roman" w:hAnsi="Times New Roman" w:cs="Times New Roman"/>
          <w:sz w:val="28"/>
          <w:szCs w:val="28"/>
        </w:rPr>
        <w:t xml:space="preserve"> </w:t>
      </w:r>
      <w:r w:rsidR="005D705E" w:rsidRPr="00730F26">
        <w:rPr>
          <w:rFonts w:ascii="Times New Roman" w:hAnsi="Times New Roman" w:cs="Times New Roman"/>
          <w:sz w:val="28"/>
          <w:szCs w:val="28"/>
        </w:rPr>
        <w:t>о</w:t>
      </w:r>
      <w:r w:rsidRPr="00730F26">
        <w:rPr>
          <w:rFonts w:ascii="Times New Roman" w:hAnsi="Times New Roman" w:cs="Times New Roman"/>
          <w:sz w:val="28"/>
          <w:szCs w:val="28"/>
        </w:rPr>
        <w:t xml:space="preserve"> потребности в получении субсидии из федерального бюджета в целях в целях софинансирования расходных обязательств субъектов Российской Федерации, возникающих при реализации государственных программ (подпрограмм государственных программ) субъектов Российской Федерации в области использования и охраны водных объектов и (или) реализации региональных проектов, обеспечивающих достижение целей, показателей и результатов федеральных проектов </w:t>
      </w:r>
      <w:hyperlink r:id="rId13" w:history="1">
        <w:r w:rsidR="00730F26" w:rsidRPr="00730F26">
          <w:rPr>
            <w:rFonts w:ascii="Times New Roman" w:hAnsi="Times New Roman" w:cs="Times New Roman"/>
            <w:sz w:val="28"/>
            <w:szCs w:val="28"/>
          </w:rPr>
          <w:t>«</w:t>
        </w:r>
        <w:r w:rsidRPr="00730F26">
          <w:rPr>
            <w:rFonts w:ascii="Times New Roman" w:hAnsi="Times New Roman" w:cs="Times New Roman"/>
            <w:sz w:val="28"/>
            <w:szCs w:val="28"/>
          </w:rPr>
          <w:t>Оздоровление Волги</w:t>
        </w:r>
      </w:hyperlink>
      <w:r w:rsidR="00730F26" w:rsidRPr="00730F26">
        <w:rPr>
          <w:rFonts w:ascii="Times New Roman" w:hAnsi="Times New Roman" w:cs="Times New Roman"/>
          <w:sz w:val="28"/>
          <w:szCs w:val="28"/>
        </w:rPr>
        <w:t>»</w:t>
      </w:r>
      <w:r w:rsidRPr="00730F2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="00730F26" w:rsidRPr="00730F26">
          <w:rPr>
            <w:rFonts w:ascii="Times New Roman" w:hAnsi="Times New Roman" w:cs="Times New Roman"/>
            <w:sz w:val="28"/>
            <w:szCs w:val="28"/>
          </w:rPr>
          <w:t>«</w:t>
        </w:r>
        <w:r w:rsidRPr="00730F26">
          <w:rPr>
            <w:rFonts w:ascii="Times New Roman" w:hAnsi="Times New Roman" w:cs="Times New Roman"/>
            <w:sz w:val="28"/>
            <w:szCs w:val="28"/>
          </w:rPr>
          <w:t>Сохранение уникальных водных объектов</w:t>
        </w:r>
        <w:r w:rsidR="00730F26" w:rsidRPr="00730F26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730F26">
        <w:rPr>
          <w:rFonts w:ascii="Times New Roman" w:hAnsi="Times New Roman" w:cs="Times New Roman"/>
          <w:sz w:val="28"/>
          <w:szCs w:val="28"/>
        </w:rPr>
        <w:t>,</w:t>
      </w:r>
      <w:r w:rsidR="00730F26" w:rsidRPr="00730F26">
        <w:rPr>
          <w:rFonts w:ascii="Times New Roman" w:hAnsi="Times New Roman" w:cs="Times New Roman"/>
          <w:sz w:val="28"/>
          <w:szCs w:val="28"/>
        </w:rPr>
        <w:t xml:space="preserve"> «Сохранение озера Байкал» </w:t>
      </w:r>
      <w:r w:rsidRPr="00730F26">
        <w:rPr>
          <w:rFonts w:ascii="Times New Roman" w:hAnsi="Times New Roman" w:cs="Times New Roman"/>
          <w:sz w:val="28"/>
          <w:szCs w:val="28"/>
        </w:rPr>
        <w:t xml:space="preserve"> входящих в состав национального проекта "Экология", для чего представляется на рассмотрение необходимые обосновывающие документы.</w:t>
      </w:r>
    </w:p>
    <w:p w:rsidR="005D705E" w:rsidRPr="006008A3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035E" w:rsidRPr="006008A3" w:rsidRDefault="00A103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705E" w:rsidRPr="006008A3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>Руководитель (заместитель руководителя)</w:t>
      </w:r>
    </w:p>
    <w:p w:rsidR="005D705E" w:rsidRPr="006008A3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>высшего исполнительного органа</w:t>
      </w:r>
    </w:p>
    <w:p w:rsidR="005D705E" w:rsidRPr="006008A3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>государственной власти</w:t>
      </w:r>
    </w:p>
    <w:p w:rsidR="005D705E" w:rsidRPr="006008A3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>субъекта Российской Федерации</w:t>
      </w:r>
    </w:p>
    <w:p w:rsidR="005D705E" w:rsidRPr="006008A3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705E" w:rsidRPr="006008A3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5D705E" w:rsidRPr="006008A3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 xml:space="preserve"> (подпись, дата)(расшифровка подписи)</w:t>
      </w:r>
    </w:p>
    <w:p w:rsidR="005D705E" w:rsidRPr="006008A3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>М.П.</w:t>
      </w:r>
    </w:p>
    <w:p w:rsidR="005D705E" w:rsidRPr="006008A3" w:rsidRDefault="005D705E">
      <w:pPr>
        <w:pStyle w:val="ConsPlusNormal"/>
        <w:jc w:val="right"/>
        <w:outlineLvl w:val="1"/>
        <w:rPr>
          <w:szCs w:val="28"/>
        </w:rPr>
      </w:pPr>
      <w:r w:rsidRPr="006008A3">
        <w:rPr>
          <w:szCs w:val="28"/>
        </w:rPr>
        <w:lastRenderedPageBreak/>
        <w:t>Приложение N 2</w:t>
      </w:r>
    </w:p>
    <w:p w:rsidR="00201F1B" w:rsidRPr="00201F1B" w:rsidRDefault="00201F1B" w:rsidP="00201F1B">
      <w:pPr>
        <w:pStyle w:val="ConsPlusNormal"/>
        <w:ind w:left="4678"/>
        <w:jc w:val="right"/>
        <w:outlineLvl w:val="1"/>
        <w:rPr>
          <w:szCs w:val="28"/>
        </w:rPr>
      </w:pPr>
      <w:r w:rsidRPr="00201F1B">
        <w:rPr>
          <w:szCs w:val="28"/>
        </w:rPr>
        <w:t>к Регламенту формирования бюджетных проектировок  Федерального агентства водных ресурсов на 2021 год и на плановый период 2022 и 2023 годов в части мероприятий, реализация которых предполагается в рамках субсидий из федерального бюджета бюджетам субъектов Российской Федерации, предоставляемых по линии Федерального агентства водных ресурсов</w:t>
      </w:r>
    </w:p>
    <w:p w:rsidR="005D705E" w:rsidRPr="006008A3" w:rsidRDefault="005D705E">
      <w:pPr>
        <w:pStyle w:val="ConsPlusNormal"/>
        <w:jc w:val="both"/>
        <w:rPr>
          <w:szCs w:val="28"/>
        </w:rPr>
      </w:pPr>
    </w:p>
    <w:p w:rsidR="00520660" w:rsidRPr="006008A3" w:rsidRDefault="00520660">
      <w:pPr>
        <w:pStyle w:val="ConsPlusNormal"/>
        <w:jc w:val="both"/>
        <w:rPr>
          <w:szCs w:val="28"/>
        </w:rPr>
      </w:pPr>
    </w:p>
    <w:p w:rsidR="00520660" w:rsidRPr="006008A3" w:rsidRDefault="00520660">
      <w:pPr>
        <w:pStyle w:val="ConsPlusNormal"/>
        <w:jc w:val="both"/>
        <w:rPr>
          <w:szCs w:val="28"/>
        </w:rPr>
      </w:pPr>
    </w:p>
    <w:p w:rsidR="005D705E" w:rsidRPr="006008A3" w:rsidRDefault="005D705E">
      <w:pPr>
        <w:pStyle w:val="ConsPlusNormal"/>
        <w:jc w:val="center"/>
        <w:rPr>
          <w:szCs w:val="28"/>
        </w:rPr>
      </w:pPr>
      <w:bookmarkStart w:id="2" w:name="P283"/>
      <w:bookmarkEnd w:id="2"/>
      <w:r w:rsidRPr="006008A3">
        <w:rPr>
          <w:szCs w:val="28"/>
        </w:rPr>
        <w:t>Рекомендуемый образец</w:t>
      </w:r>
    </w:p>
    <w:p w:rsidR="005D705E" w:rsidRPr="006008A3" w:rsidRDefault="005D705E">
      <w:pPr>
        <w:pStyle w:val="ConsPlusNormal"/>
        <w:jc w:val="both"/>
        <w:rPr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80"/>
        <w:gridCol w:w="5040"/>
      </w:tblGrid>
      <w:tr w:rsidR="005B5437" w:rsidRPr="006008A3" w:rsidTr="006008A3">
        <w:trPr>
          <w:tblHeader/>
        </w:trPr>
        <w:tc>
          <w:tcPr>
            <w:tcW w:w="9420" w:type="dxa"/>
            <w:gridSpan w:val="2"/>
          </w:tcPr>
          <w:p w:rsidR="005D705E" w:rsidRPr="006008A3" w:rsidRDefault="005D705E" w:rsidP="004E1E0E">
            <w:pPr>
              <w:pStyle w:val="ConsPlusNormal"/>
              <w:jc w:val="center"/>
              <w:rPr>
                <w:szCs w:val="28"/>
              </w:rPr>
            </w:pPr>
            <w:r w:rsidRPr="006008A3">
              <w:rPr>
                <w:szCs w:val="28"/>
              </w:rPr>
              <w:t xml:space="preserve">Информационная карта субъекта Российской Федерации </w:t>
            </w:r>
          </w:p>
        </w:tc>
      </w:tr>
      <w:tr w:rsidR="005B5437" w:rsidRPr="006008A3">
        <w:tc>
          <w:tcPr>
            <w:tcW w:w="4380" w:type="dxa"/>
          </w:tcPr>
          <w:p w:rsidR="005D705E" w:rsidRPr="006008A3" w:rsidRDefault="005D705E">
            <w:pPr>
              <w:pStyle w:val="ConsPlusNormal"/>
              <w:rPr>
                <w:szCs w:val="28"/>
              </w:rPr>
            </w:pPr>
            <w:r w:rsidRPr="006008A3">
              <w:rPr>
                <w:szCs w:val="28"/>
              </w:rPr>
              <w:t>Наименование субъекта Российской Федерации</w:t>
            </w:r>
          </w:p>
        </w:tc>
        <w:tc>
          <w:tcPr>
            <w:tcW w:w="5040" w:type="dxa"/>
          </w:tcPr>
          <w:p w:rsidR="005D705E" w:rsidRPr="006008A3" w:rsidRDefault="005D705E">
            <w:pPr>
              <w:pStyle w:val="ConsPlusNormal"/>
              <w:rPr>
                <w:szCs w:val="28"/>
              </w:rPr>
            </w:pPr>
          </w:p>
        </w:tc>
      </w:tr>
      <w:tr w:rsidR="005B5437" w:rsidRPr="006008A3">
        <w:tc>
          <w:tcPr>
            <w:tcW w:w="4380" w:type="dxa"/>
          </w:tcPr>
          <w:p w:rsidR="005D705E" w:rsidRPr="006008A3" w:rsidRDefault="005D705E">
            <w:pPr>
              <w:pStyle w:val="ConsPlusNormal"/>
              <w:rPr>
                <w:szCs w:val="28"/>
              </w:rPr>
            </w:pPr>
            <w:r w:rsidRPr="006008A3">
              <w:rPr>
                <w:szCs w:val="28"/>
              </w:rPr>
              <w:t>Наименование администрации (правительства) субъекта Российской Федерации</w:t>
            </w:r>
          </w:p>
        </w:tc>
        <w:tc>
          <w:tcPr>
            <w:tcW w:w="5040" w:type="dxa"/>
          </w:tcPr>
          <w:p w:rsidR="005D705E" w:rsidRPr="006008A3" w:rsidRDefault="005D705E">
            <w:pPr>
              <w:pStyle w:val="ConsPlusNormal"/>
              <w:rPr>
                <w:szCs w:val="28"/>
              </w:rPr>
            </w:pPr>
          </w:p>
        </w:tc>
      </w:tr>
      <w:tr w:rsidR="005B5437" w:rsidRPr="006008A3">
        <w:tc>
          <w:tcPr>
            <w:tcW w:w="4380" w:type="dxa"/>
          </w:tcPr>
          <w:p w:rsidR="005D705E" w:rsidRPr="006008A3" w:rsidRDefault="005D705E" w:rsidP="00520660">
            <w:pPr>
              <w:pStyle w:val="ConsPlusNormal"/>
              <w:rPr>
                <w:szCs w:val="28"/>
              </w:rPr>
            </w:pPr>
            <w:r w:rsidRPr="006008A3">
              <w:rPr>
                <w:szCs w:val="28"/>
              </w:rPr>
              <w:t xml:space="preserve">Уполномоченный орган администрации (правительства) субъекта Российской Федерации, ответственный за реализацию </w:t>
            </w:r>
            <w:hyperlink r:id="rId15" w:history="1">
              <w:r w:rsidR="00520660" w:rsidRPr="006008A3">
                <w:rPr>
                  <w:szCs w:val="28"/>
                </w:rPr>
                <w:t>мероприятия</w:t>
              </w:r>
            </w:hyperlink>
            <w:r w:rsidRPr="006008A3">
              <w:rPr>
                <w:szCs w:val="28"/>
              </w:rPr>
              <w:t xml:space="preserve"> (контактные телефоны</w:t>
            </w:r>
            <w:r w:rsidR="00520660" w:rsidRPr="006008A3">
              <w:rPr>
                <w:szCs w:val="28"/>
              </w:rPr>
              <w:t xml:space="preserve">, </w:t>
            </w:r>
            <w:r w:rsidRPr="006008A3">
              <w:rPr>
                <w:szCs w:val="28"/>
              </w:rPr>
              <w:t xml:space="preserve"> адрес электронной почты)</w:t>
            </w:r>
            <w:r w:rsidR="00520660" w:rsidRPr="006008A3">
              <w:rPr>
                <w:szCs w:val="28"/>
              </w:rPr>
              <w:t xml:space="preserve"> </w:t>
            </w:r>
          </w:p>
        </w:tc>
        <w:tc>
          <w:tcPr>
            <w:tcW w:w="5040" w:type="dxa"/>
          </w:tcPr>
          <w:p w:rsidR="005D705E" w:rsidRPr="006008A3" w:rsidRDefault="005D705E">
            <w:pPr>
              <w:pStyle w:val="ConsPlusNormal"/>
              <w:rPr>
                <w:szCs w:val="28"/>
              </w:rPr>
            </w:pPr>
          </w:p>
        </w:tc>
      </w:tr>
      <w:tr w:rsidR="001E21E8" w:rsidRPr="006008A3" w:rsidTr="00583F56">
        <w:trPr>
          <w:trHeight w:val="915"/>
        </w:trPr>
        <w:tc>
          <w:tcPr>
            <w:tcW w:w="4380" w:type="dxa"/>
          </w:tcPr>
          <w:p w:rsidR="001E21E8" w:rsidRPr="006008A3" w:rsidRDefault="001E21E8" w:rsidP="00520660">
            <w:pPr>
              <w:pStyle w:val="ConsPlusNormal"/>
              <w:rPr>
                <w:szCs w:val="28"/>
              </w:rPr>
            </w:pPr>
            <w:r w:rsidRPr="006008A3">
              <w:rPr>
                <w:szCs w:val="28"/>
              </w:rPr>
              <w:t xml:space="preserve">Лицо, уполномоченное администрацией (правительством) субъекта Российской Федерации представлять его интересы перед Федеральным агентством водных ресурсов в целях реализации </w:t>
            </w:r>
            <w:r w:rsidRPr="006008A3">
              <w:t xml:space="preserve">мероприятия </w:t>
            </w:r>
            <w:r w:rsidRPr="006008A3">
              <w:rPr>
                <w:szCs w:val="28"/>
              </w:rPr>
              <w:t xml:space="preserve">(фамилия, имя, отчество, должность в исполнительных органах власти субъекта Российской Федерации, </w:t>
            </w:r>
            <w:r w:rsidRPr="006008A3">
              <w:rPr>
                <w:szCs w:val="28"/>
              </w:rPr>
              <w:lastRenderedPageBreak/>
              <w:t>контактные телефоны, адрес электронной почты)</w:t>
            </w:r>
          </w:p>
        </w:tc>
        <w:tc>
          <w:tcPr>
            <w:tcW w:w="5040" w:type="dxa"/>
          </w:tcPr>
          <w:p w:rsidR="001E21E8" w:rsidRPr="006008A3" w:rsidRDefault="001E21E8">
            <w:pPr>
              <w:pStyle w:val="ConsPlusNormal"/>
              <w:rPr>
                <w:szCs w:val="28"/>
              </w:rPr>
            </w:pPr>
          </w:p>
        </w:tc>
      </w:tr>
      <w:tr w:rsidR="005B5437" w:rsidRPr="006008A3">
        <w:tc>
          <w:tcPr>
            <w:tcW w:w="4380" w:type="dxa"/>
          </w:tcPr>
          <w:p w:rsidR="005D705E" w:rsidRPr="006008A3" w:rsidRDefault="005D705E" w:rsidP="004E1E0E">
            <w:pPr>
              <w:pStyle w:val="ConsPlusNormal"/>
              <w:rPr>
                <w:szCs w:val="28"/>
              </w:rPr>
            </w:pPr>
            <w:r w:rsidRPr="006008A3">
              <w:rPr>
                <w:szCs w:val="28"/>
              </w:rPr>
              <w:lastRenderedPageBreak/>
              <w:t>Название Государственной программы субъекта Российской Федерации</w:t>
            </w:r>
            <w:r w:rsidR="00520660" w:rsidRPr="006008A3">
              <w:rPr>
                <w:szCs w:val="28"/>
              </w:rPr>
              <w:t>/Наименование регионального проекта</w:t>
            </w:r>
            <w:r w:rsidR="004E1E0E" w:rsidRPr="006008A3">
              <w:rPr>
                <w:szCs w:val="28"/>
              </w:rPr>
              <w:t>, обеспечивающего достижение целей, показателей и результатов соответствующего федерального проекта</w:t>
            </w:r>
          </w:p>
        </w:tc>
        <w:tc>
          <w:tcPr>
            <w:tcW w:w="5040" w:type="dxa"/>
          </w:tcPr>
          <w:p w:rsidR="005D705E" w:rsidRPr="006008A3" w:rsidRDefault="005D705E">
            <w:pPr>
              <w:pStyle w:val="ConsPlusNormal"/>
              <w:rPr>
                <w:szCs w:val="28"/>
              </w:rPr>
            </w:pPr>
          </w:p>
        </w:tc>
      </w:tr>
    </w:tbl>
    <w:p w:rsidR="005D705E" w:rsidRPr="006008A3" w:rsidRDefault="005D705E">
      <w:pPr>
        <w:pStyle w:val="ConsPlusNormal"/>
        <w:jc w:val="both"/>
        <w:rPr>
          <w:szCs w:val="28"/>
        </w:rPr>
      </w:pPr>
    </w:p>
    <w:p w:rsidR="005D705E" w:rsidRPr="006008A3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>Руководитель (заместитель руководителя)</w:t>
      </w:r>
    </w:p>
    <w:p w:rsidR="005D705E" w:rsidRPr="006008A3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>высшего исполнительного органа</w:t>
      </w:r>
    </w:p>
    <w:p w:rsidR="005D705E" w:rsidRPr="006008A3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>государственной власти</w:t>
      </w:r>
    </w:p>
    <w:p w:rsidR="005D705E" w:rsidRPr="006008A3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>субъекта Российской Федерации</w:t>
      </w:r>
    </w:p>
    <w:p w:rsidR="005D705E" w:rsidRPr="006008A3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705E" w:rsidRPr="006008A3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>_________________                                   _______________________</w:t>
      </w:r>
    </w:p>
    <w:p w:rsidR="005D705E" w:rsidRPr="006008A3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 xml:space="preserve"> (подпись, дата)                                     (расшифровка подписи)</w:t>
      </w:r>
    </w:p>
    <w:p w:rsidR="005D705E" w:rsidRPr="006008A3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 xml:space="preserve">      М.П.</w:t>
      </w:r>
    </w:p>
    <w:p w:rsidR="005D705E" w:rsidRPr="006008A3" w:rsidRDefault="005D705E">
      <w:pPr>
        <w:pStyle w:val="ConsPlusNormal"/>
        <w:jc w:val="both"/>
        <w:rPr>
          <w:szCs w:val="28"/>
        </w:rPr>
      </w:pPr>
    </w:p>
    <w:p w:rsidR="005D705E" w:rsidRPr="006008A3" w:rsidRDefault="005D705E">
      <w:pPr>
        <w:pStyle w:val="ConsPlusNormal"/>
        <w:jc w:val="both"/>
        <w:rPr>
          <w:szCs w:val="28"/>
        </w:rPr>
      </w:pPr>
    </w:p>
    <w:p w:rsidR="00F7130D" w:rsidRDefault="00F7130D">
      <w:pPr>
        <w:spacing w:after="160" w:line="259" w:lineRule="auto"/>
        <w:ind w:firstLine="0"/>
        <w:jc w:val="left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br w:type="page"/>
      </w:r>
    </w:p>
    <w:p w:rsidR="000C6619" w:rsidRPr="000C6619" w:rsidRDefault="000C6619" w:rsidP="000C6619">
      <w:pPr>
        <w:pStyle w:val="ConsPlusNormal"/>
        <w:jc w:val="right"/>
        <w:outlineLvl w:val="1"/>
        <w:rPr>
          <w:szCs w:val="28"/>
        </w:rPr>
      </w:pPr>
      <w:r w:rsidRPr="000C6619">
        <w:rPr>
          <w:szCs w:val="28"/>
        </w:rPr>
        <w:lastRenderedPageBreak/>
        <w:t>Приложение N 3</w:t>
      </w:r>
    </w:p>
    <w:p w:rsidR="00201F1B" w:rsidRPr="00201F1B" w:rsidRDefault="00201F1B" w:rsidP="00201F1B">
      <w:pPr>
        <w:pStyle w:val="ConsPlusNormal"/>
        <w:ind w:left="4678"/>
        <w:jc w:val="right"/>
        <w:outlineLvl w:val="1"/>
        <w:rPr>
          <w:szCs w:val="28"/>
        </w:rPr>
      </w:pPr>
      <w:r w:rsidRPr="00201F1B">
        <w:rPr>
          <w:szCs w:val="28"/>
        </w:rPr>
        <w:t>к Регламенту формирования бюджетных проектировок  Федерального агентства водных ресурсов на 2021 год и на плановый период 2022 и 2023 годов в части мероприятий, реализация которых предполагается в рамках субсидий из федерального бюджета бюджетам субъектов Российской Федерации, предоставляемых по линии Федерального агентства водных ресурсов</w:t>
      </w:r>
    </w:p>
    <w:p w:rsidR="000C6619" w:rsidRPr="000C6619" w:rsidRDefault="000C6619" w:rsidP="000C6619">
      <w:pPr>
        <w:pStyle w:val="ConsPlusNormal"/>
        <w:jc w:val="both"/>
        <w:rPr>
          <w:szCs w:val="28"/>
        </w:rPr>
      </w:pPr>
    </w:p>
    <w:p w:rsidR="000C6619" w:rsidRPr="000C6619" w:rsidRDefault="000C6619" w:rsidP="000C66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337"/>
      <w:bookmarkEnd w:id="3"/>
      <w:r w:rsidRPr="000C6619">
        <w:rPr>
          <w:rFonts w:ascii="Times New Roman" w:hAnsi="Times New Roman" w:cs="Times New Roman"/>
          <w:sz w:val="28"/>
          <w:szCs w:val="28"/>
        </w:rPr>
        <w:t>Состав обосновывающей документации, представляемой субъектом Российской Федерации в территориальный орган Росводресурсов</w:t>
      </w:r>
    </w:p>
    <w:p w:rsidR="000C6619" w:rsidRPr="000C6619" w:rsidRDefault="000C6619" w:rsidP="000C66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C6619" w:rsidRPr="000C6619" w:rsidRDefault="000C6619" w:rsidP="000C6619">
      <w:pPr>
        <w:pStyle w:val="ConsPlusNormal"/>
        <w:jc w:val="both"/>
        <w:rPr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22"/>
        <w:gridCol w:w="2233"/>
        <w:gridCol w:w="2268"/>
      </w:tblGrid>
      <w:tr w:rsidR="000C6619" w:rsidRPr="000C6619" w:rsidTr="004B5729">
        <w:trPr>
          <w:tblHeader/>
        </w:trPr>
        <w:tc>
          <w:tcPr>
            <w:tcW w:w="4922" w:type="dxa"/>
            <w:vMerge w:val="restart"/>
          </w:tcPr>
          <w:p w:rsidR="000C6619" w:rsidRPr="000C6619" w:rsidRDefault="000C6619" w:rsidP="004B5729">
            <w:pPr>
              <w:pStyle w:val="ConsPlusNormal"/>
              <w:jc w:val="center"/>
              <w:rPr>
                <w:szCs w:val="28"/>
              </w:rPr>
            </w:pPr>
            <w:r w:rsidRPr="000C6619">
              <w:rPr>
                <w:szCs w:val="28"/>
              </w:rPr>
              <w:t>Название</w:t>
            </w:r>
          </w:p>
          <w:p w:rsidR="000C6619" w:rsidRPr="000C6619" w:rsidRDefault="000C6619" w:rsidP="004B5729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501" w:type="dxa"/>
            <w:gridSpan w:val="2"/>
          </w:tcPr>
          <w:p w:rsidR="000C6619" w:rsidRPr="000C6619" w:rsidRDefault="000C6619" w:rsidP="004B5729">
            <w:pPr>
              <w:pStyle w:val="ConsPlusNormal"/>
              <w:jc w:val="center"/>
              <w:rPr>
                <w:szCs w:val="28"/>
              </w:rPr>
            </w:pPr>
            <w:r w:rsidRPr="000C6619">
              <w:rPr>
                <w:szCs w:val="28"/>
              </w:rPr>
              <w:t>Формат представления материалов</w:t>
            </w:r>
          </w:p>
          <w:p w:rsidR="000C6619" w:rsidRPr="000C6619" w:rsidRDefault="000C6619" w:rsidP="004B5729">
            <w:pPr>
              <w:pStyle w:val="ConsPlusNormal"/>
              <w:jc w:val="center"/>
              <w:rPr>
                <w:szCs w:val="28"/>
              </w:rPr>
            </w:pPr>
          </w:p>
        </w:tc>
      </w:tr>
      <w:tr w:rsidR="000C6619" w:rsidRPr="000C6619" w:rsidTr="004B5729">
        <w:trPr>
          <w:tblHeader/>
        </w:trPr>
        <w:tc>
          <w:tcPr>
            <w:tcW w:w="4922" w:type="dxa"/>
            <w:vMerge/>
          </w:tcPr>
          <w:p w:rsidR="000C6619" w:rsidRPr="000C6619" w:rsidRDefault="000C6619" w:rsidP="004B5729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jc w:val="center"/>
              <w:rPr>
                <w:szCs w:val="28"/>
              </w:rPr>
            </w:pPr>
            <w:r w:rsidRPr="000C6619">
              <w:rPr>
                <w:szCs w:val="28"/>
              </w:rPr>
              <w:t>На бумажном носителе</w:t>
            </w: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jc w:val="center"/>
              <w:rPr>
                <w:szCs w:val="28"/>
              </w:rPr>
            </w:pPr>
            <w:r w:rsidRPr="000C6619">
              <w:rPr>
                <w:szCs w:val="28"/>
              </w:rPr>
              <w:t>Посредством ввода данных в ИС «Планирование»</w:t>
            </w:r>
          </w:p>
        </w:tc>
      </w:tr>
      <w:tr w:rsidR="000C6619" w:rsidRPr="000C6619" w:rsidTr="004B5729">
        <w:trPr>
          <w:trHeight w:val="645"/>
        </w:trPr>
        <w:tc>
          <w:tcPr>
            <w:tcW w:w="9423" w:type="dxa"/>
            <w:gridSpan w:val="3"/>
          </w:tcPr>
          <w:p w:rsidR="000C6619" w:rsidRPr="000C6619" w:rsidRDefault="000C6619" w:rsidP="004B5729">
            <w:pPr>
              <w:pStyle w:val="ConsPlusNormal"/>
              <w:jc w:val="center"/>
              <w:outlineLvl w:val="2"/>
              <w:rPr>
                <w:szCs w:val="28"/>
              </w:rPr>
            </w:pPr>
            <w:r w:rsidRPr="000C6619">
              <w:rPr>
                <w:szCs w:val="28"/>
              </w:rPr>
              <w:t xml:space="preserve">По направлению «Капитальный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сооружений»  </w:t>
            </w:r>
          </w:p>
        </w:tc>
      </w:tr>
      <w:tr w:rsidR="000C6619" w:rsidRPr="000C6619" w:rsidTr="004B5729">
        <w:trPr>
          <w:trHeight w:val="645"/>
        </w:trPr>
        <w:tc>
          <w:tcPr>
            <w:tcW w:w="9423" w:type="dxa"/>
            <w:gridSpan w:val="3"/>
          </w:tcPr>
          <w:p w:rsidR="000C6619" w:rsidRPr="000C6619" w:rsidRDefault="000C6619" w:rsidP="004B5729">
            <w:pPr>
              <w:pStyle w:val="ConsPlusNormal"/>
              <w:jc w:val="center"/>
              <w:outlineLvl w:val="2"/>
              <w:rPr>
                <w:szCs w:val="28"/>
              </w:rPr>
            </w:pPr>
            <w:r w:rsidRPr="000C6619">
              <w:rPr>
                <w:szCs w:val="28"/>
              </w:rPr>
              <w:t>По вновь начинаемым мероприятиям, заявляемым к реализации в очередном финансовом году</w:t>
            </w: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bCs/>
                <w:sz w:val="24"/>
                <w:szCs w:val="24"/>
              </w:rPr>
              <w:t>Расписка о соответствии материалов (данных), введенных в ИС «Планирование» и представленных на бумажном носителе, заверенная руководителем уполномоченного органа исполнительной власти субъекта Российской Федерации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t>Пояснительная записка, содержащая обоснование предлагаемого мероприятия, подписанная руководителем уполномоченного органа исполнительной власти субъекта Российской Федерации, включающая в том числе:</w:t>
            </w:r>
          </w:p>
          <w:p w:rsidR="000C6619" w:rsidRPr="000C6619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- наименование мероприятия, </w:t>
            </w:r>
          </w:p>
          <w:p w:rsidR="000C6619" w:rsidRPr="000C6619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lastRenderedPageBreak/>
              <w:t xml:space="preserve">- местоположение гидротехнического сооружения с приложением картографического материала, </w:t>
            </w:r>
          </w:p>
          <w:p w:rsidR="000C6619" w:rsidRPr="000C6619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- информация о собственнике гидротехнического сооружения;</w:t>
            </w:r>
          </w:p>
          <w:p w:rsidR="000C6619" w:rsidRPr="000C6619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- наличие разработанной проектно-сметной документации и предусмотренных законодательством Российской Федерации  экспертных заключений;</w:t>
            </w:r>
          </w:p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t>- сведения о состоянии гидротехнического сооружения,  полученные на основании осуществляемого мониторинга состояния основных параметров с описанием дефектов и прилагаемыми фотоматериалами;</w:t>
            </w:r>
          </w:p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t>- сведения о проводимых на ГТС ремонтах текущего и капитального характера за последние 15 лет (сопровождаются схемой и описанием работ);</w:t>
            </w:r>
          </w:p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t>- сведения о неисполненных предписаниях Ростехнадзора, касающихся нормативного содержания ГТС;</w:t>
            </w:r>
          </w:p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t>- предусмотренные в рамках реализации мероприятия основные работы;</w:t>
            </w:r>
          </w:p>
          <w:p w:rsidR="000C6619" w:rsidRPr="000C6619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- стоимостные показатели реализации мероприятия, объёмы финансирования по годам и по источникам,</w:t>
            </w:r>
          </w:p>
          <w:p w:rsidR="000C6619" w:rsidRPr="000C6619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- информация о предотвращённом в результате реализации мероприятия ущербе, количество защищаемого населения, объектов экономики, информация о достигаемом показателе экономической эффективности;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lastRenderedPageBreak/>
              <w:t>Заверенная в установленном порядке копия разработанной и утвержденной проектно-сметной документации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Заверенные в установленном порядке копии экспертных заключений по проекту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Заверенные в установленном порядке распорядительные акты об утверждении проектно-сметной документации.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 xml:space="preserve">Сметно-финансовые расчеты, выполненные в </w:t>
            </w:r>
            <w:r w:rsidRPr="000C6619">
              <w:rPr>
                <w:sz w:val="24"/>
                <w:szCs w:val="24"/>
              </w:rPr>
              <w:lastRenderedPageBreak/>
              <w:t>базовом и текущем уровне цен с учетом индексов изменения строительно-монтажных работ и прочих затрат, рекомендуемых к применению Минстроем России на соответствующий период (расчёт стоимости реализации мероприятия)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lastRenderedPageBreak/>
              <w:t>Сведения о собственнике гидротехнического сооружения:</w:t>
            </w:r>
          </w:p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- выписка из реестра имущества соответствующего субъекта Российской Федерации или муниципального образования (для гидротехнических сооружений, находящихся в собственности субъектов Российской Федерации, муниципальной собственности).</w:t>
            </w:r>
          </w:p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- выписка из Единого государственного реестра недвижимости о зарегистрированных правах и имеющихся ограничениях (для гидротехнических сооружений, находящихся в собственности субъектов Российской Федерации, муниципальной собственности);</w:t>
            </w:r>
          </w:p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- выписка из Единого государственного реестра недвижимости о постановке объекта в качестве бесхозяйного на учет органом, осуществляющим государственную регистрацию прав на недвижимое имущество, по заявлению органа местного самоуправления, на территории которого они находятся (по бесхозяйным гидротехническим сооружениям).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Расчёт экономической эффективности заявляемого мероприятия  по капитальному ремонту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 xml:space="preserve">Справка МЧС об установлении режима чрезвычайной ситуации </w:t>
            </w:r>
            <w:r w:rsidRPr="000C6619">
              <w:rPr>
                <w:sz w:val="24"/>
                <w:szCs w:val="24"/>
              </w:rPr>
              <w:br/>
              <w:t>и нанесенном ущербе в случае наличия фактов введения чрезвычайной ситуации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Рекомендация бассейнового совета о целесообразности и актуальности предлагаемого мероприятия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9423" w:type="dxa"/>
            <w:gridSpan w:val="3"/>
          </w:tcPr>
          <w:p w:rsidR="000C6619" w:rsidRPr="000C6619" w:rsidRDefault="000C6619" w:rsidP="004B5729">
            <w:r w:rsidRPr="000C6619">
              <w:rPr>
                <w:szCs w:val="28"/>
              </w:rPr>
              <w:lastRenderedPageBreak/>
              <w:t>По «переходящим» мероприятиям, заявляемым к реализации в очередном финансовом году</w:t>
            </w: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t>Пояснительная записка, содержащая обоснование предлагаемого мероприятия, подписанная руководителем уполномоченного органа исполнительной власти субъекта Российской Федерации, включающая в том числе:</w:t>
            </w:r>
          </w:p>
          <w:p w:rsidR="000C6619" w:rsidRPr="000C6619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- наименование мероприятия, </w:t>
            </w:r>
          </w:p>
          <w:p w:rsidR="000C6619" w:rsidRPr="000C6619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- местоположение гидротехнического сооружения с приложением картографического материала, </w:t>
            </w:r>
          </w:p>
          <w:p w:rsidR="000C6619" w:rsidRPr="000C6619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- информация о собственнике гидротехнического сооружения;</w:t>
            </w:r>
          </w:p>
          <w:p w:rsidR="000C6619" w:rsidRPr="000C6619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- наличие разработанной проектно-сметной документации и предусмотренных законодательством Российской Федерации  экспертных заключений;</w:t>
            </w:r>
          </w:p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t>- сведения о состоянии гидротехнического сооружения,  полученные на основании осуществляемого мониторинга состояния основных параметров с описанием дефектов и прилагаемыми фотоматериалами;</w:t>
            </w:r>
          </w:p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t>- сведения о проводимых на ГТС ремонтах текущего и капитального характера за последние 15 лет (сопровождаются схемой и описанием работ);</w:t>
            </w:r>
          </w:p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t>- сведения о неисполненных предписаниях Ростехнадзора, касающихся нормативного содержания ГТС;</w:t>
            </w:r>
          </w:p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t>- предусмотренные в рамках реализации мероприятия основные работы;</w:t>
            </w:r>
          </w:p>
          <w:p w:rsidR="000C6619" w:rsidRPr="000C6619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- стоимостные показатели реализации мероприятия, объёмы финансирования по годам и по источникам,</w:t>
            </w:r>
          </w:p>
          <w:p w:rsidR="000C6619" w:rsidRPr="000C6619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- информация о предотвращённом в результате реализации мероприятия ущербе, количество защищаемого населения, объектов экономики, информация о достигаемом показателе экономической эффективности;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 xml:space="preserve">Сведения об остатках стоимости реализации </w:t>
            </w:r>
            <w:r w:rsidRPr="000C6619">
              <w:rPr>
                <w:sz w:val="24"/>
                <w:szCs w:val="24"/>
              </w:rPr>
              <w:lastRenderedPageBreak/>
              <w:t>«переходящих» мероприятий, капитальный ремонт или ликвидация которых подлежат продолжению и (или) завершению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lastRenderedPageBreak/>
              <w:t>Копии заключенных контрактов (договоров) на выполнение работ (оказание услуг) по капитальному ремонту (ликвидации) гидротехнических сооружений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9423" w:type="dxa"/>
            <w:gridSpan w:val="3"/>
          </w:tcPr>
          <w:p w:rsidR="000C6619" w:rsidRPr="000C6619" w:rsidRDefault="000C6619" w:rsidP="004B5729">
            <w:pPr>
              <w:pStyle w:val="ConsPlusNormal"/>
              <w:ind w:left="720"/>
              <w:rPr>
                <w:szCs w:val="28"/>
              </w:rPr>
            </w:pPr>
            <w:r w:rsidRPr="000C6619">
              <w:rPr>
                <w:szCs w:val="28"/>
              </w:rPr>
              <w:t>По мероприятиям, заявляемым к реализации в плановом периоде</w:t>
            </w: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bCs/>
                <w:sz w:val="24"/>
                <w:szCs w:val="24"/>
              </w:rPr>
              <w:t>Расписка о соответствии материалов (данных), введенных в ИС «Планирование» и представленных на бумажном носителе, заверенная руководителем уполномоченного органа исполнительной власти субъекта Российской Федерации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t>Пояснительная записка, содержащая обоснование предлагаемого мероприятия, подписанная руководителем уполномоченного органа исполнительной власти субъекта Российской Федерации, включающая в том числе:</w:t>
            </w:r>
          </w:p>
          <w:p w:rsidR="000C6619" w:rsidRPr="000C6619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- наименование мероприятия, </w:t>
            </w:r>
          </w:p>
          <w:p w:rsidR="000C6619" w:rsidRPr="000C6619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- местоположение гидротехнического сооружения с приложением картографического материала, </w:t>
            </w:r>
          </w:p>
          <w:p w:rsidR="000C6619" w:rsidRPr="000C6619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- информация о собственнике гидротехнического сооружения;</w:t>
            </w:r>
          </w:p>
          <w:p w:rsidR="000C6619" w:rsidRPr="000C6619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- наличие разработанной проектно-сметной документации и предусмотренных законодательством Российской Федерации  экспертных заключений;</w:t>
            </w:r>
          </w:p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t>- сведения о состоянии гидротехнического сооружения,  полученные на основании осуществляемого мониторинга состояния основных параметров с описанием дефектов и прилагаемыми фотоматериалами;</w:t>
            </w:r>
          </w:p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t>- сведения о проводимых на ГТС ремонтах текущего и капитального характера за последние 15 лет (сопровождаются схемой и описанием работ);</w:t>
            </w:r>
          </w:p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t xml:space="preserve">- сведения о неисполненных предписаниях </w:t>
            </w:r>
            <w:r w:rsidRPr="000C6619">
              <w:rPr>
                <w:szCs w:val="24"/>
              </w:rPr>
              <w:lastRenderedPageBreak/>
              <w:t>Ростехнадзора, касающихся нормативного содержания ГТС;</w:t>
            </w:r>
          </w:p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t>- предусмотренные в рамках реализации мероприятия основные работы;</w:t>
            </w:r>
          </w:p>
          <w:p w:rsidR="000C6619" w:rsidRPr="000C6619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- стоимостные показатели реализации мероприятия, объёмы финансирования по годам и по источникам,</w:t>
            </w:r>
          </w:p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- информация о предотвращённом в результате реализации мероприятия ущербе, количество защищаемого населения, объектов экономики, информация о достигаемом показателе экономической эффективности;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lastRenderedPageBreak/>
              <w:t>Предварительные сметно-финансовые расчеты, выполненные в базовом и текущем уровне цен с учетом индексов изменения строительно-монтажных работ и прочих затрат, рекомендуемых к применению Минстроем России на соответствующий период (расчёт стоимости реализации мероприятия)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Сведения о собственнике гидротехнического сооружения:</w:t>
            </w:r>
          </w:p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- выписка из реестра имущества соответствующего субъекта Российской Федерации или муниципального образования (для гидротехнических сооружений, находящихся в собственности субъектов Российской Федерации, муниципальной собственности).</w:t>
            </w:r>
          </w:p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- выписка из Единого государственного реестра недвижимости о зарегистрированных правах и имеющихся ограничениях (для гидротехнических сооружений, находящихся в собственности субъектов Российской Федерации, муниципальной собственности);</w:t>
            </w:r>
          </w:p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 xml:space="preserve">- выписка из Единого государственного реестра недвижимости о постановке объекта в качестве бесхозяйного на учет органом, осуществляющим государственную регистрацию прав на недвижимое имущество, по заявлению органа местного </w:t>
            </w:r>
            <w:r w:rsidRPr="000C6619">
              <w:rPr>
                <w:szCs w:val="24"/>
              </w:rPr>
              <w:lastRenderedPageBreak/>
              <w:t>самоуправления, на территории которого они находятся (по бесхозяйным гидротехническим сооружениям).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lastRenderedPageBreak/>
              <w:t>Расчёт экономической эффективности заявляемого мероприятия  по капитальному ремонту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Рекомендация бассейнового совета о целесообразности и актуальности предлагаемого мероприятия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730F26" w:rsidTr="004B5729">
        <w:tc>
          <w:tcPr>
            <w:tcW w:w="9423" w:type="dxa"/>
            <w:gridSpan w:val="3"/>
          </w:tcPr>
          <w:p w:rsidR="000C6619" w:rsidRPr="00730F26" w:rsidRDefault="000C6619" w:rsidP="00101F5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730F26">
              <w:rPr>
                <w:rFonts w:cs="Times New Roman"/>
                <w:bCs/>
                <w:szCs w:val="28"/>
              </w:rPr>
              <w:t>По направлениям «Ликвидация дефицитов водных ресурсов в вододефицитных регионах Российской Федерации и повышение рациональности использования водных ресурсов (строительство новых водохранилищ и реконструкция гидроузлов действующих водохранилищ для создания дополнительных регулирующих мощностей и увеличения водоотдачи в районах, испытывающих дефицит водных ресурсов (в том числе водохранилища сезонного и многолетнего регулирования стока), строительство и реконструкция магистральных каналов и трактов водоподачи), «Защита от негативного воздействия вод (строительство, реконструкция объектов инженерной защиты и берегоукрепительных сооружений)», «</w:t>
            </w:r>
            <w:r w:rsidRPr="00730F26">
              <w:rPr>
                <w:rFonts w:cs="Times New Roman"/>
                <w:szCs w:val="28"/>
              </w:rPr>
              <w:t>Строительство и реконструкция гидротехнических сооружений, обеспечивающих устойчивое функционирование водохозяйственного комплекса Нижней Волги»</w:t>
            </w:r>
            <w:r w:rsidR="00730F26" w:rsidRPr="00730F26">
              <w:rPr>
                <w:rFonts w:cs="Times New Roman"/>
                <w:szCs w:val="28"/>
              </w:rPr>
              <w:t>, «Сохранение озера Байкал»</w:t>
            </w:r>
          </w:p>
        </w:tc>
      </w:tr>
      <w:tr w:rsidR="000C6619" w:rsidRPr="000C6619" w:rsidTr="004B5729">
        <w:tc>
          <w:tcPr>
            <w:tcW w:w="4922" w:type="dxa"/>
            <w:vAlign w:val="center"/>
          </w:tcPr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bCs/>
                <w:sz w:val="24"/>
                <w:szCs w:val="24"/>
              </w:rPr>
              <w:t>Расписка о соответствии материалов (данных), введенных в ИС «Планирование» и представленных на бумажном носителе, заверенная руководителем уполномоченного органа исполнительной власти субъекта Российской Федерации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  <w:vAlign w:val="center"/>
          </w:tcPr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Сведения о пересечении водным объектом административных границ субъекта(ов) Российской Федерации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  <w:vAlign w:val="center"/>
          </w:tcPr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Акт обследования состояния водного объекта с прилагаемыми фотоматериалами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  <w:vAlign w:val="center"/>
          </w:tcPr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Сведения БВУ о наличии заявляемого мероприятия в соответствующей СКИОВО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  <w:vAlign w:val="center"/>
          </w:tcPr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lastRenderedPageBreak/>
              <w:t>Подробная пояснительная записка по обоснованию заявляемого мероприятия с цветными фотоматериалами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  <w:vAlign w:val="center"/>
          </w:tcPr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t>Справка МЧС России, распоряжение глав администраций о фактах введения режима чрезвычайной ситуации. Справка МЧС России о затоплениях, разрушениях и ущербах.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  <w:vAlign w:val="center"/>
          </w:tcPr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t>Заключение МЧС России о необходимости неотложного проведения строительных работ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730F26" w:rsidRPr="000C6619" w:rsidTr="004B5729">
        <w:tc>
          <w:tcPr>
            <w:tcW w:w="4922" w:type="dxa"/>
          </w:tcPr>
          <w:p w:rsidR="00730F26" w:rsidRPr="00730F26" w:rsidRDefault="00730F26" w:rsidP="00E5431C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730F26">
              <w:rPr>
                <w:rFonts w:cs="Times New Roman"/>
                <w:sz w:val="24"/>
                <w:szCs w:val="24"/>
              </w:rPr>
              <w:t>Титульный список стройки (согласно приложению 5 а; 5б)</w:t>
            </w:r>
          </w:p>
        </w:tc>
        <w:tc>
          <w:tcPr>
            <w:tcW w:w="2233" w:type="dxa"/>
          </w:tcPr>
          <w:p w:rsidR="00730F26" w:rsidRPr="000C6619" w:rsidRDefault="00730F26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730F26" w:rsidRPr="000C6619" w:rsidRDefault="00730F26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730F26" w:rsidRPr="000C6619" w:rsidTr="004B5729">
        <w:tc>
          <w:tcPr>
            <w:tcW w:w="4922" w:type="dxa"/>
          </w:tcPr>
          <w:p w:rsidR="00730F26" w:rsidRPr="00730F26" w:rsidRDefault="00730F26" w:rsidP="00E5431C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730F26">
              <w:rPr>
                <w:rFonts w:cs="Times New Roman"/>
                <w:sz w:val="24"/>
                <w:szCs w:val="24"/>
              </w:rPr>
              <w:t>Бюджетная заявка на ассигнования за счет средств федерального бюджета (согласно приложению 5в)</w:t>
            </w:r>
          </w:p>
        </w:tc>
        <w:tc>
          <w:tcPr>
            <w:tcW w:w="2233" w:type="dxa"/>
          </w:tcPr>
          <w:p w:rsidR="00730F26" w:rsidRPr="000C6619" w:rsidRDefault="00730F26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730F26" w:rsidRPr="000C6619" w:rsidRDefault="00730F26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  <w:vAlign w:val="center"/>
          </w:tcPr>
          <w:p w:rsidR="000C6619" w:rsidRPr="000C6619" w:rsidRDefault="000C6619" w:rsidP="00393D8C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t>Копии договоров на разработку проектно</w:t>
            </w:r>
            <w:r w:rsidR="00F02151">
              <w:rPr>
                <w:szCs w:val="24"/>
              </w:rPr>
              <w:t>-</w:t>
            </w:r>
            <w:r w:rsidRPr="000C6619">
              <w:rPr>
                <w:szCs w:val="24"/>
              </w:rPr>
              <w:t xml:space="preserve">сметной документации </w:t>
            </w:r>
            <w:r w:rsidR="00393D8C">
              <w:rPr>
                <w:szCs w:val="24"/>
              </w:rPr>
              <w:t xml:space="preserve">с приложениями 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F0215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Сводный сметно-финансовый расчет и </w:t>
            </w:r>
            <w:r w:rsidR="00F02151">
              <w:rPr>
                <w:rFonts w:cs="Times New Roman"/>
                <w:sz w:val="24"/>
                <w:szCs w:val="24"/>
              </w:rPr>
              <w:t>с</w:t>
            </w:r>
            <w:r w:rsidRPr="000C6619">
              <w:rPr>
                <w:rFonts w:cs="Times New Roman"/>
                <w:sz w:val="24"/>
                <w:szCs w:val="24"/>
              </w:rPr>
              <w:t>водный сметный расчет</w:t>
            </w:r>
            <w:r w:rsidR="00F02151">
              <w:rPr>
                <w:rFonts w:cs="Times New Roman"/>
                <w:sz w:val="24"/>
                <w:szCs w:val="24"/>
              </w:rPr>
              <w:t xml:space="preserve"> </w:t>
            </w:r>
            <w:r w:rsidRPr="000C6619">
              <w:rPr>
                <w:rFonts w:cs="Times New Roman"/>
                <w:sz w:val="24"/>
                <w:szCs w:val="24"/>
              </w:rPr>
              <w:t>(копии)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Копия положительного заключения государственной экспертизы по </w:t>
            </w:r>
          </w:p>
          <w:p w:rsidR="000C6619" w:rsidRPr="000C6619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проектной документации и результатам инженерных изысканий по объекту капитального строительства;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Копия положительного заключения о достоверности определения сметной стоимости объекта капитального строительства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Копия документа об утверждении проектно-сметной документации в соответствии с законодательством Российской Федерации;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Сводка затрат с разбивкой по видам работ и источникам их финансирования 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Паспорт инвестиционного проекта, </w:t>
            </w:r>
            <w:r w:rsidRPr="000C6619">
              <w:rPr>
                <w:rFonts w:cs="Times New Roman"/>
                <w:sz w:val="24"/>
                <w:szCs w:val="24"/>
              </w:rPr>
              <w:lastRenderedPageBreak/>
              <w:t>заполненный по форме, утвержденной Министерством экономического развития РФ (приказ от 02.02.2014№199)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lastRenderedPageBreak/>
              <w:t>Документы для проведения проверки инвестиционных проектов на предмет эффективности использования средств федерального бюджета (интегральная оценка, заключение о результатах проверки инвестиционного проекта на предмет эффективности использования средств)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  <w:vAlign w:val="center"/>
          </w:tcPr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t>Расчеты экономической эффективности мероприятия, вероятного предотвращаемого экономического ущерба (экономический эффект), сведения об ожидаемых результатах проводимых мероприятий в натуральных показателях, их технической и экономической эффективности и социальной значимости (Методика ВИЭМС)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Копии государственных контрактов и дополнительных соглашений на выполнение подрядных работ (строительно-монтажных работ, по авторскому надзору и строительному контролю) по переходящим объектам капитального строительства;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Копия документа о делегировании организации полномочий по выполнению функции заказчика (застройщика) (по объектам капитального строительства, софинансирование которых осуществляется за счет средств федерального бюджета);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Копия документов о допуске к выполнению функции заказчика (застройщика) или копия договора на проведение строительного контроля за строительством (реконструкцией) объектов;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Выписка из ЕГРПО (ЕГРЮЛ) о регистрации предприятия (юридического лица)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lastRenderedPageBreak/>
              <w:t>Копия свидетельства о государственной регистрации предприятия в соответствии с законодательством Российской Федерации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Копия свидетельства о постановке на учет в налоговом органе юридического лица в соответствии с законодательством Российской Федерации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Копия решения о предоставлении земельного участка под строительство в случае отсутствия правоустанавливающих документов на земельный участок (предварительное согласование, резервирование земельного участка)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Правоустанавливающие документы на землю (акт органа государственной власти или местного самоуправления, либо договор безвозмездного пользования земельным участком)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Выписки из </w:t>
            </w:r>
            <w:r w:rsidRPr="000C6619">
              <w:rPr>
                <w:rFonts w:cs="Times New Roman"/>
                <w:bCs/>
                <w:sz w:val="24"/>
                <w:szCs w:val="24"/>
              </w:rPr>
              <w:t xml:space="preserve">Единого государственного реестра недвижимости о характеристиках объекта недвижимости, а также о зарегистрированных правах на объект недвижимости (приказ Минэкономразвития России от 25.12.2015 № 975) </w:t>
            </w:r>
            <w:r w:rsidRPr="000C6619">
              <w:rPr>
                <w:rFonts w:cs="Times New Roman"/>
                <w:sz w:val="24"/>
                <w:szCs w:val="24"/>
              </w:rPr>
              <w:t>с приложением карт-схем (на этапе подачи заявки на проектирование)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Копия разрешения на строительство объекта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Выписка из Российского регистра ГТС для объектов реконструкции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Рекомендация бассейнового совета о целесообразности и актуальности предлагаемого мероприятия (при наличии);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393D8C" w:rsidRDefault="000C6619" w:rsidP="00393D8C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93D8C">
              <w:rPr>
                <w:rFonts w:cs="Times New Roman"/>
                <w:sz w:val="24"/>
                <w:szCs w:val="24"/>
              </w:rPr>
              <w:t>Заключение о проведении публичного технологического и ценового</w:t>
            </w:r>
            <w:r w:rsidR="00393D8C" w:rsidRPr="00393D8C">
              <w:rPr>
                <w:rFonts w:cs="Times New Roman"/>
                <w:sz w:val="24"/>
                <w:szCs w:val="24"/>
              </w:rPr>
              <w:t xml:space="preserve"> аудита </w:t>
            </w:r>
            <w:r w:rsidRPr="00393D8C">
              <w:rPr>
                <w:rFonts w:cs="Times New Roman"/>
                <w:sz w:val="24"/>
                <w:szCs w:val="24"/>
              </w:rPr>
              <w:t xml:space="preserve"> проектов, подготовленное в соответствии с </w:t>
            </w:r>
            <w:r w:rsidR="00393D8C" w:rsidRPr="00393D8C">
              <w:rPr>
                <w:sz w:val="24"/>
                <w:szCs w:val="24"/>
              </w:rPr>
              <w:t>постановлением Правительства Российской Федерации от 30.04.2013 № 382</w:t>
            </w:r>
            <w:r w:rsidRPr="00393D8C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lastRenderedPageBreak/>
              <w:t>Поручение Президента Российской Федерации и (или) Председателя Правительства Российской Федерации о финансировании заявляемого объекта капитального строительства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730F26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Тест – </w:t>
            </w:r>
            <w:r w:rsidRPr="00730F26">
              <w:rPr>
                <w:rFonts w:cs="Times New Roman"/>
                <w:sz w:val="24"/>
                <w:szCs w:val="24"/>
              </w:rPr>
              <w:t>паспорт объекта, подготовленный в соответствии с Приказом Министерства экономического развития Российской Федерации от 27.03.2019 № 167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Документально подтвержденные сведения о проектах-аналогах.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Сведения и количественные показатели результатов реализации инвестиционного проекта-аналога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Документ, подтверждающий отсутствие оползневых процессов на территории, предполагаемой к застройке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9423" w:type="dxa"/>
            <w:gridSpan w:val="3"/>
          </w:tcPr>
          <w:p w:rsidR="000C6619" w:rsidRPr="00F02151" w:rsidRDefault="000C6619" w:rsidP="00101F5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0C6619">
              <w:rPr>
                <w:rFonts w:cs="Times New Roman"/>
                <w:szCs w:val="28"/>
              </w:rPr>
              <w:t>По направлению «Восстановление и экологическая реабилитация водных объектов, которые осуществляются на территориях субъектов Российской Федерации»</w:t>
            </w:r>
          </w:p>
        </w:tc>
      </w:tr>
      <w:tr w:rsidR="00E90F73" w:rsidRPr="000C6619" w:rsidTr="004B5729">
        <w:tc>
          <w:tcPr>
            <w:tcW w:w="9423" w:type="dxa"/>
            <w:gridSpan w:val="3"/>
          </w:tcPr>
          <w:p w:rsidR="00E90F73" w:rsidRPr="000C6619" w:rsidRDefault="00E90F73" w:rsidP="00F9595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0C6619">
              <w:rPr>
                <w:szCs w:val="28"/>
              </w:rPr>
              <w:t>По вновь начинаемым мероприятиям</w:t>
            </w:r>
            <w:r w:rsidR="00E5431C">
              <w:rPr>
                <w:szCs w:val="28"/>
              </w:rPr>
              <w:t xml:space="preserve">, </w:t>
            </w:r>
            <w:r w:rsidR="00E5431C" w:rsidRPr="000C6619">
              <w:rPr>
                <w:szCs w:val="28"/>
              </w:rPr>
              <w:t xml:space="preserve">заявляемым к реализации в очередном финансовом </w:t>
            </w:r>
            <w:r w:rsidR="00F9595D">
              <w:rPr>
                <w:szCs w:val="28"/>
              </w:rPr>
              <w:t>году</w:t>
            </w: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C46F2F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bCs/>
                <w:sz w:val="24"/>
                <w:szCs w:val="24"/>
              </w:rPr>
              <w:t>Расписка о соответствии материалов (данных), введенных в ИС «Планирование» и представленных на бумажном носителе, заверенная руководителем уполномоченного органа исполнительной власти субъекта Российской Федерации</w:t>
            </w:r>
            <w:r w:rsidR="00A9149E">
              <w:rPr>
                <w:bCs/>
                <w:sz w:val="24"/>
                <w:szCs w:val="24"/>
              </w:rPr>
              <w:t>;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5D71ED">
            <w:pPr>
              <w:pStyle w:val="ConsPlusNormal"/>
              <w:jc w:val="both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Сведения о пересечении водным объектом административных границ субъекта (ов) Российской Федерации, подтвержденными сведениями или из государственного водного реестра, или материалами изученности поверхностных водных объектов и особенностей их водного режима, имеющимися в распоряжении Росгидромета</w:t>
            </w:r>
            <w:r w:rsidR="00C46F2F">
              <w:rPr>
                <w:sz w:val="24"/>
                <w:szCs w:val="24"/>
              </w:rPr>
              <w:t>;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5D71ED" w:rsidRPr="000C6619" w:rsidRDefault="000C6619" w:rsidP="0073707A">
            <w:pPr>
              <w:pStyle w:val="ConsPlusNormal"/>
              <w:jc w:val="both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lastRenderedPageBreak/>
              <w:t>Рекомендация бассейнового совета целесообразности и актуальности выполнения предлагаемого мероприятия;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5D71ED" w:rsidRPr="00F02151" w:rsidRDefault="000C6619" w:rsidP="00C46F2F">
            <w:pPr>
              <w:pStyle w:val="ConsPlusNormal"/>
              <w:jc w:val="both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Комиссионный акт обследования состояния водного объекта на участке планируемых работ с участием представителей БВУ или ФГУ по зоне деятельности, местной администрации, проектной организации, уполномоченного органа государственной власти субъекта Российской Федерации с прилагаемыми фотоматериалами, подтверждающие факты загрязнения, засорения, истощения и деградации водного объекта;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Подробная пояснительная записка по обоснованию предлагаемого мероприятия, составленная по результатам обследования водного объекта или в соответствии с материалами проектно-сметной документации (при ее наличии), содержащая:</w:t>
            </w:r>
          </w:p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- данные регулярных наблюдений за состоянием дна, берегов, состоянием и режимом использования водоохранных зон и изменениями морфометрических особенностей водных объектов или их частей из АИС ГМВО за предшествующие три года, подтверждающие необходимость проведения работ (при наличии);</w:t>
            </w:r>
          </w:p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- перечень предполагаемых к выполнению видов работ в соответствии с бюджетной классификацией, их объемы и предварительная стоимость;</w:t>
            </w:r>
          </w:p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- экономическую эффективность;</w:t>
            </w:r>
          </w:p>
          <w:p w:rsidR="000C6619" w:rsidRPr="000C6619" w:rsidRDefault="000C6619" w:rsidP="00604ABD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- сведения о стоимостных показателях и показателях в натуральном выражении заявляемого мероприятия;</w:t>
            </w:r>
            <w:r w:rsidR="0013235D">
              <w:rPr>
                <w:szCs w:val="24"/>
              </w:rPr>
              <w:t xml:space="preserve"> 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5D71ED" w:rsidP="00604ABD">
            <w:pPr>
              <w:pStyle w:val="ConsPlusNormal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6619" w:rsidRPr="000C6619">
              <w:rPr>
                <w:sz w:val="24"/>
                <w:szCs w:val="24"/>
              </w:rPr>
              <w:t>итуационный план (картографические материалы) соответствующего водного объекта с привязкой к населенным пунктам и нанесением участков проведения работ</w:t>
            </w:r>
            <w:r w:rsidR="00604ABD">
              <w:rPr>
                <w:sz w:val="24"/>
                <w:szCs w:val="24"/>
              </w:rPr>
              <w:t>;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F02151" w:rsidRDefault="005D71ED" w:rsidP="00604ABD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</w:t>
            </w:r>
            <w:r w:rsidR="000C6619" w:rsidRPr="000C6619">
              <w:rPr>
                <w:sz w:val="24"/>
                <w:szCs w:val="24"/>
              </w:rPr>
              <w:t>инамика (за пять лет) объема</w:t>
            </w:r>
            <w:r w:rsidR="000C6619" w:rsidRPr="000C6619">
              <w:rPr>
                <w:i/>
                <w:color w:val="FF0000"/>
                <w:sz w:val="24"/>
                <w:szCs w:val="24"/>
              </w:rPr>
              <w:t xml:space="preserve"> </w:t>
            </w:r>
            <w:r w:rsidR="000C6619" w:rsidRPr="000C6619">
              <w:rPr>
                <w:sz w:val="24"/>
                <w:szCs w:val="24"/>
              </w:rPr>
              <w:t>сброса сточных вод (загрязнений, в том числе без очистки, недостаточно-очищенной и нормативно-очищенной) по данным формы 2-ТП (водхоз), млн. куб. м (для выполнения работ по очистке водных объектов);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5D71ED" w:rsidP="00604ABD">
            <w:pPr>
              <w:pStyle w:val="ConsPlusNormal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6619" w:rsidRPr="000C6619">
              <w:rPr>
                <w:sz w:val="24"/>
                <w:szCs w:val="24"/>
              </w:rPr>
              <w:t>ведения о водопользователях (в т. ч. нелегитимных), осуществлявших использование водного объекта, на котором планируется выполнить мероприятие, за последние 5 лет, в том числе: их количестве, целях водопользования, соблюдению ими установленных условий водопользования в части количественных и качественных параметров по забору воды и сбросу сточных вод, а также перечень выполненных ими водоохранных и водохозяйственных мероприятий с указанием сроков и размеров средств;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5D71ED" w:rsidP="00604ABD">
            <w:pPr>
              <w:pStyle w:val="ConsPlusNormal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6619" w:rsidRPr="000C6619">
              <w:rPr>
                <w:sz w:val="24"/>
                <w:szCs w:val="24"/>
              </w:rPr>
              <w:t>ведения о фактах загрязнений водного объекта, на котором планируется выполнить мероприятие, за последние 5 лет, обусловленных наступлением чрезвычайных ситуаций и нарушениями природоохранного законодательства. Сведения о размерах причиненного взысканного при этом ущерба водному объекту, сведения о выполнении в связи с этим компенсационных работ по восстановлению водного объекта;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5D71ED" w:rsidP="005D71ED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6619" w:rsidRPr="000C6619">
              <w:rPr>
                <w:sz w:val="24"/>
                <w:szCs w:val="24"/>
              </w:rPr>
              <w:t>ведения, подтверждающие положительное влияние планируемого мероприятия на улучшение класса качества воды соответствующего водного объекта и водохозяйственного участка (участков);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5D71ED" w:rsidP="00066A2F">
            <w:pPr>
              <w:pStyle w:val="ConsPlusNormal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6619" w:rsidRPr="000C6619">
              <w:rPr>
                <w:sz w:val="24"/>
                <w:szCs w:val="24"/>
              </w:rPr>
              <w:t>ведения о периоде сохранения положительного влияния планируемого мероприятия на качество соответствующего водного объекта и водохозяйственного участка (участков);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5D71ED" w:rsidP="005D71ED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</w:t>
            </w:r>
            <w:r w:rsidR="000C6619" w:rsidRPr="000C6619">
              <w:rPr>
                <w:sz w:val="24"/>
                <w:szCs w:val="24"/>
              </w:rPr>
              <w:t>асчеты экономической эффективности мероприятий, в соответствии с Методикой, утвержденной приказом Минприроды России от 13.04.2009 № 87 (в редакции приказа от 26.08.2015 № 365);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</w:tcPr>
          <w:p w:rsidR="000C6619" w:rsidRPr="000C6619" w:rsidRDefault="00B03E68" w:rsidP="00B03E68">
            <w:pPr>
              <w:pStyle w:val="ConsPlusNormal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Заверенная в установленном порядке копия разработанной и утвержденной проектно-сметной</w:t>
            </w:r>
            <w:r w:rsidR="000C6619" w:rsidRPr="000C6619">
              <w:rPr>
                <w:sz w:val="24"/>
                <w:szCs w:val="24"/>
              </w:rPr>
              <w:t xml:space="preserve"> документаци</w:t>
            </w:r>
            <w:r>
              <w:rPr>
                <w:sz w:val="24"/>
                <w:szCs w:val="24"/>
              </w:rPr>
              <w:t>и</w:t>
            </w:r>
            <w:r w:rsidR="000C6619" w:rsidRPr="000C6619">
              <w:rPr>
                <w:sz w:val="24"/>
                <w:szCs w:val="24"/>
              </w:rPr>
              <w:t>;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6008A3" w:rsidTr="004B5729">
        <w:tc>
          <w:tcPr>
            <w:tcW w:w="4922" w:type="dxa"/>
          </w:tcPr>
          <w:p w:rsidR="000C6619" w:rsidRPr="000C6619" w:rsidRDefault="005D71ED" w:rsidP="00D57ED4">
            <w:pPr>
              <w:pStyle w:val="ConsPlusNormal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0C6619" w:rsidRPr="000C6619">
              <w:rPr>
                <w:sz w:val="24"/>
                <w:szCs w:val="24"/>
              </w:rPr>
              <w:t xml:space="preserve">аверенные в установленном порядке копии экспертных заключений по проекту; 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115C09" w:rsidRPr="006008A3" w:rsidTr="004B5729">
        <w:tc>
          <w:tcPr>
            <w:tcW w:w="4922" w:type="dxa"/>
          </w:tcPr>
          <w:p w:rsidR="00115C09" w:rsidRDefault="00115C09" w:rsidP="00D57ED4">
            <w:pPr>
              <w:pStyle w:val="ConsPlusNormal"/>
              <w:jc w:val="both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Заверенные в установленном порядке распорядительные акты об утверждении проектно-сметной документации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2233" w:type="dxa"/>
          </w:tcPr>
          <w:p w:rsidR="00115C09" w:rsidRPr="000C6619" w:rsidRDefault="00115C0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15C09" w:rsidRPr="000C6619" w:rsidRDefault="00115C0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6008A3" w:rsidTr="004B5729">
        <w:tc>
          <w:tcPr>
            <w:tcW w:w="4922" w:type="dxa"/>
          </w:tcPr>
          <w:p w:rsidR="00151A68" w:rsidRPr="00364460" w:rsidRDefault="005D71ED" w:rsidP="00FF062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C6619" w:rsidRPr="00364460">
              <w:rPr>
                <w:sz w:val="24"/>
                <w:szCs w:val="24"/>
              </w:rPr>
              <w:t>твержденные в установленном порядке сметно-финансовые расчеты, выполненные в базовом и текущем уровне цен с учетом индексов изменения строительно-монтажных работ и прочих затрат, рекомендуемых к применению Минстроем России на соответствующий период, на весь объект и по годам реализации;</w:t>
            </w:r>
          </w:p>
        </w:tc>
        <w:tc>
          <w:tcPr>
            <w:tcW w:w="2233" w:type="dxa"/>
          </w:tcPr>
          <w:p w:rsidR="000C6619" w:rsidRPr="00364460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C6619" w:rsidRPr="006008A3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6008A3" w:rsidTr="004B5729">
        <w:tc>
          <w:tcPr>
            <w:tcW w:w="4922" w:type="dxa"/>
          </w:tcPr>
          <w:p w:rsidR="000C6619" w:rsidRPr="00364460" w:rsidRDefault="00BD3723" w:rsidP="00FF062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C6619" w:rsidRPr="00364460">
              <w:rPr>
                <w:sz w:val="24"/>
                <w:szCs w:val="24"/>
              </w:rPr>
              <w:t>ведения о местах размещения отходов (в том числе изымаемых донных отложений) с указанием объекта размещения отходов (номер в ГРОРО) или координат участка временного размещения отходов (кадастровый номер земельного участка) в случае  их передачи на безвозмездной основе с представлением подтверждающих документов (согласование, договор и т.п.);</w:t>
            </w:r>
          </w:p>
        </w:tc>
        <w:tc>
          <w:tcPr>
            <w:tcW w:w="2233" w:type="dxa"/>
          </w:tcPr>
          <w:p w:rsidR="000C6619" w:rsidRPr="00364460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C6619" w:rsidRPr="006008A3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426DE" w:rsidRPr="006008A3" w:rsidTr="0046351B">
        <w:tc>
          <w:tcPr>
            <w:tcW w:w="4922" w:type="dxa"/>
            <w:vAlign w:val="center"/>
          </w:tcPr>
          <w:p w:rsidR="00D426DE" w:rsidRPr="000C6619" w:rsidRDefault="00D426DE" w:rsidP="0009024A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Сведения БВУ о наличии заявляемого мероприятия в соответствующей СКИОВО</w:t>
            </w:r>
          </w:p>
        </w:tc>
        <w:tc>
          <w:tcPr>
            <w:tcW w:w="2233" w:type="dxa"/>
          </w:tcPr>
          <w:p w:rsidR="00D426DE" w:rsidRPr="000C6619" w:rsidRDefault="00D426DE" w:rsidP="0009024A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426DE" w:rsidRPr="000C6619" w:rsidRDefault="00D426DE" w:rsidP="0009024A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73707A" w:rsidRPr="006008A3" w:rsidTr="00E5431C">
        <w:tc>
          <w:tcPr>
            <w:tcW w:w="9423" w:type="dxa"/>
            <w:gridSpan w:val="3"/>
          </w:tcPr>
          <w:p w:rsidR="0073707A" w:rsidRPr="006008A3" w:rsidRDefault="0073707A" w:rsidP="0073707A">
            <w:pPr>
              <w:pStyle w:val="ConsPlusNormal"/>
              <w:ind w:left="720"/>
              <w:jc w:val="center"/>
              <w:rPr>
                <w:szCs w:val="28"/>
              </w:rPr>
            </w:pPr>
            <w:r w:rsidRPr="000C6619">
              <w:rPr>
                <w:szCs w:val="28"/>
              </w:rPr>
              <w:t>По «переходящим» мероприятиям, заявляемым к реализации в очередном финансовом году</w:t>
            </w:r>
          </w:p>
        </w:tc>
      </w:tr>
      <w:tr w:rsidR="0073707A" w:rsidRPr="006008A3" w:rsidTr="00E5431C">
        <w:tc>
          <w:tcPr>
            <w:tcW w:w="4922" w:type="dxa"/>
          </w:tcPr>
          <w:p w:rsidR="0073707A" w:rsidRPr="00364460" w:rsidRDefault="00F07618" w:rsidP="00E5431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73707A" w:rsidRPr="00364460">
              <w:rPr>
                <w:sz w:val="24"/>
                <w:szCs w:val="24"/>
              </w:rPr>
              <w:t xml:space="preserve">аверенные в установленном порядке копии государственных контрактов на выполнение </w:t>
            </w:r>
            <w:r w:rsidR="0073707A" w:rsidRPr="00364460">
              <w:rPr>
                <w:sz w:val="24"/>
                <w:szCs w:val="24"/>
              </w:rPr>
              <w:lastRenderedPageBreak/>
              <w:t>работ;</w:t>
            </w:r>
          </w:p>
          <w:p w:rsidR="0073707A" w:rsidRPr="00364460" w:rsidRDefault="0073707A" w:rsidP="00E5431C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</w:p>
        </w:tc>
        <w:tc>
          <w:tcPr>
            <w:tcW w:w="2233" w:type="dxa"/>
          </w:tcPr>
          <w:p w:rsidR="0073707A" w:rsidRPr="00364460" w:rsidRDefault="0073707A" w:rsidP="00E5431C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3707A" w:rsidRPr="006008A3" w:rsidRDefault="0073707A" w:rsidP="00E5431C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73707A" w:rsidRPr="006008A3" w:rsidTr="00E5431C">
        <w:tc>
          <w:tcPr>
            <w:tcW w:w="4922" w:type="dxa"/>
          </w:tcPr>
          <w:p w:rsidR="0073707A" w:rsidRDefault="00F07618" w:rsidP="0073707A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</w:t>
            </w:r>
            <w:r w:rsidR="0073707A" w:rsidRPr="00364460">
              <w:rPr>
                <w:sz w:val="24"/>
                <w:szCs w:val="24"/>
              </w:rPr>
              <w:t>асчёты остатков стоимости реализации</w:t>
            </w:r>
            <w:r w:rsidR="0073707A">
              <w:rPr>
                <w:sz w:val="24"/>
                <w:szCs w:val="24"/>
              </w:rPr>
              <w:t>;</w:t>
            </w:r>
          </w:p>
          <w:p w:rsidR="00151A68" w:rsidRPr="00364460" w:rsidRDefault="00151A68" w:rsidP="0073707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73707A" w:rsidRPr="00364460" w:rsidRDefault="0073707A" w:rsidP="00E5431C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3707A" w:rsidRPr="006008A3" w:rsidRDefault="0073707A" w:rsidP="00E5431C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604ABD" w:rsidRPr="006008A3" w:rsidTr="00E5431C">
        <w:tc>
          <w:tcPr>
            <w:tcW w:w="4922" w:type="dxa"/>
          </w:tcPr>
          <w:p w:rsidR="00604ABD" w:rsidRDefault="00604ABD" w:rsidP="00A01367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rFonts w:eastAsia="Times New Roman"/>
                <w:szCs w:val="24"/>
              </w:rPr>
            </w:pPr>
            <w:r w:rsidRPr="00604ABD">
              <w:rPr>
                <w:rFonts w:eastAsia="Times New Roman"/>
                <w:szCs w:val="24"/>
              </w:rPr>
              <w:t>Пояснительная записка, содержащая сведения о заключенных государственных контрактах</w:t>
            </w:r>
            <w:r w:rsidR="00AA1BCD">
              <w:rPr>
                <w:rFonts w:eastAsia="Times New Roman"/>
                <w:szCs w:val="24"/>
              </w:rPr>
              <w:t>,</w:t>
            </w:r>
            <w:r w:rsidRPr="00604ABD">
              <w:rPr>
                <w:rFonts w:eastAsia="Times New Roman"/>
                <w:szCs w:val="24"/>
              </w:rPr>
              <w:t xml:space="preserve"> выполняемых работах и их стоимости в отчетном финансовом году </w:t>
            </w:r>
            <w:r w:rsidR="00A01367">
              <w:rPr>
                <w:rFonts w:eastAsia="Times New Roman"/>
                <w:szCs w:val="24"/>
              </w:rPr>
              <w:t>;</w:t>
            </w:r>
          </w:p>
          <w:p w:rsidR="00A178AC" w:rsidRPr="00364460" w:rsidRDefault="00A178AC" w:rsidP="00A01367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</w:p>
        </w:tc>
        <w:tc>
          <w:tcPr>
            <w:tcW w:w="2233" w:type="dxa"/>
          </w:tcPr>
          <w:p w:rsidR="00604ABD" w:rsidRPr="00364460" w:rsidRDefault="00604ABD" w:rsidP="00E5431C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04ABD" w:rsidRPr="006008A3" w:rsidRDefault="00604ABD" w:rsidP="00E5431C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EA71A8" w:rsidRPr="006008A3" w:rsidTr="00AD52B5">
        <w:tc>
          <w:tcPr>
            <w:tcW w:w="9423" w:type="dxa"/>
            <w:gridSpan w:val="3"/>
          </w:tcPr>
          <w:p w:rsidR="00EA71A8" w:rsidRPr="006008A3" w:rsidRDefault="00EA71A8" w:rsidP="00EA71A8">
            <w:pPr>
              <w:pStyle w:val="ConsPlusNormal"/>
              <w:jc w:val="center"/>
              <w:rPr>
                <w:szCs w:val="28"/>
              </w:rPr>
            </w:pPr>
            <w:r w:rsidRPr="000C6619">
              <w:rPr>
                <w:szCs w:val="28"/>
              </w:rPr>
              <w:t>По мероприятиям, заявляемым к реализации в плановом периоде</w:t>
            </w:r>
          </w:p>
        </w:tc>
      </w:tr>
      <w:tr w:rsidR="00F07618" w:rsidRPr="006008A3" w:rsidTr="00E5431C">
        <w:tc>
          <w:tcPr>
            <w:tcW w:w="4922" w:type="dxa"/>
          </w:tcPr>
          <w:p w:rsidR="00F07618" w:rsidRPr="000C6619" w:rsidRDefault="00F07618" w:rsidP="00AD52B5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bCs/>
                <w:sz w:val="24"/>
                <w:szCs w:val="24"/>
              </w:rPr>
              <w:t>Расписка о соответствии материалов (данных), введенных в ИС «Планирование» и представленных на бумажном носителе, заверенная руководителем уполномоченного органа исполнительной власти субъекта Российской Федерации</w:t>
            </w:r>
            <w:r>
              <w:rPr>
                <w:bCs/>
                <w:sz w:val="24"/>
                <w:szCs w:val="24"/>
              </w:rPr>
              <w:t>;</w:t>
            </w:r>
          </w:p>
        </w:tc>
        <w:tc>
          <w:tcPr>
            <w:tcW w:w="2233" w:type="dxa"/>
          </w:tcPr>
          <w:p w:rsidR="00F07618" w:rsidRPr="000C6619" w:rsidRDefault="00F07618" w:rsidP="00AD52B5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07618" w:rsidRPr="000C6619" w:rsidRDefault="00F07618" w:rsidP="00AD52B5">
            <w:pPr>
              <w:pStyle w:val="ConsPlusNormal"/>
              <w:jc w:val="center"/>
              <w:rPr>
                <w:szCs w:val="28"/>
              </w:rPr>
            </w:pPr>
          </w:p>
        </w:tc>
      </w:tr>
      <w:tr w:rsidR="00F07618" w:rsidRPr="006008A3" w:rsidTr="00E5431C">
        <w:tc>
          <w:tcPr>
            <w:tcW w:w="4922" w:type="dxa"/>
          </w:tcPr>
          <w:p w:rsidR="00F07618" w:rsidRPr="000C6619" w:rsidRDefault="00F07618" w:rsidP="00AD52B5">
            <w:pPr>
              <w:pStyle w:val="ConsPlusNormal"/>
              <w:jc w:val="both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Сведения о пересечении водным объектом административных границ субъекта (ов) Российской Федерации, подтвержденными сведениями или из государственного водного реестра, или материалами изученности поверхностных водных объектов и особенностей их водного режима, имеющимися в распоряжении Росгидромета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2233" w:type="dxa"/>
          </w:tcPr>
          <w:p w:rsidR="00F07618" w:rsidRPr="000C6619" w:rsidRDefault="00F07618" w:rsidP="00AD52B5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07618" w:rsidRPr="000C6619" w:rsidRDefault="00F07618" w:rsidP="00AD52B5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F07618" w:rsidRPr="006008A3" w:rsidTr="00E5431C">
        <w:tc>
          <w:tcPr>
            <w:tcW w:w="4922" w:type="dxa"/>
          </w:tcPr>
          <w:p w:rsidR="00F07618" w:rsidRPr="000C6619" w:rsidRDefault="00F07618" w:rsidP="00AD52B5">
            <w:pPr>
              <w:pStyle w:val="ConsPlusNormal"/>
              <w:jc w:val="both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Рекомендация бассейнового совета целесообразности и актуальности выполнения предлагаемого мероприятия;</w:t>
            </w:r>
          </w:p>
        </w:tc>
        <w:tc>
          <w:tcPr>
            <w:tcW w:w="2233" w:type="dxa"/>
          </w:tcPr>
          <w:p w:rsidR="00F07618" w:rsidRPr="000C6619" w:rsidRDefault="00F07618" w:rsidP="00AD52B5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07618" w:rsidRPr="000C6619" w:rsidRDefault="00F07618" w:rsidP="00AD52B5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F07618" w:rsidRPr="006008A3" w:rsidTr="00E5431C">
        <w:tc>
          <w:tcPr>
            <w:tcW w:w="4922" w:type="dxa"/>
          </w:tcPr>
          <w:p w:rsidR="00F07618" w:rsidRPr="00F02151" w:rsidRDefault="00F07618" w:rsidP="00AD52B5">
            <w:pPr>
              <w:pStyle w:val="ConsPlusNormal"/>
              <w:jc w:val="both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 xml:space="preserve">Комиссионный акт обследования состояния водного объекта на участке планируемых работ с участием представителей БВУ или ФГУ по зоне деятельности, местной администрации, проектной организации, уполномоченного органа государственной власти субъекта Российской Федерации с прилагаемыми фотоматериалами, подтверждающие факты загрязнения, засорения, истощения и деградации водного </w:t>
            </w:r>
            <w:r w:rsidRPr="000C6619">
              <w:rPr>
                <w:sz w:val="24"/>
                <w:szCs w:val="24"/>
              </w:rPr>
              <w:lastRenderedPageBreak/>
              <w:t>объекта;</w:t>
            </w:r>
          </w:p>
        </w:tc>
        <w:tc>
          <w:tcPr>
            <w:tcW w:w="2233" w:type="dxa"/>
          </w:tcPr>
          <w:p w:rsidR="00F07618" w:rsidRPr="000C6619" w:rsidRDefault="00F07618" w:rsidP="00AD52B5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07618" w:rsidRPr="000C6619" w:rsidRDefault="00F07618" w:rsidP="00AD52B5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F07618" w:rsidRPr="006008A3" w:rsidTr="00E5431C">
        <w:tc>
          <w:tcPr>
            <w:tcW w:w="4922" w:type="dxa"/>
          </w:tcPr>
          <w:p w:rsidR="00F07618" w:rsidRPr="00364460" w:rsidRDefault="00B94D87" w:rsidP="00352DF2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Предварительные </w:t>
            </w:r>
            <w:r w:rsidR="00F07618" w:rsidRPr="00364460">
              <w:rPr>
                <w:sz w:val="24"/>
                <w:szCs w:val="24"/>
              </w:rPr>
              <w:t>сметно-финансовые расчеты, выполненные в базовом и текущем уровне цен с учетом индексов изменения строительно-монтажных работ и прочих затрат, рекомендуемых к применению Минстроем России на соответствующий период, на весь объект и по годам реализации;</w:t>
            </w:r>
          </w:p>
        </w:tc>
        <w:tc>
          <w:tcPr>
            <w:tcW w:w="2233" w:type="dxa"/>
          </w:tcPr>
          <w:p w:rsidR="00F07618" w:rsidRPr="00364460" w:rsidRDefault="00F07618" w:rsidP="00AD52B5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07618" w:rsidRPr="006008A3" w:rsidRDefault="00F07618" w:rsidP="00AD52B5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F07618" w:rsidRPr="006008A3" w:rsidTr="00E5431C">
        <w:tc>
          <w:tcPr>
            <w:tcW w:w="4922" w:type="dxa"/>
          </w:tcPr>
          <w:p w:rsidR="00F07618" w:rsidRPr="000C6619" w:rsidRDefault="00F07618" w:rsidP="00AD52B5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Подробная пояснительная записка по обоснованию предлагаемого мероприятия, составленная по результатам обследования водного объекта или в соответствии с материалами проектно-сметной документации (при ее наличии), содержащая:</w:t>
            </w:r>
          </w:p>
          <w:p w:rsidR="00F07618" w:rsidRPr="000C6619" w:rsidRDefault="00F07618" w:rsidP="00AD52B5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- данные регулярных наблюдений за состоянием дна, берегов, состоянием и режимом использования водоохранных зон и изменениями морфометрических особенностей водных объектов или их частей из АИС ГМВО за предшествующие три года, подтверждающие необходимость проведения работ (при наличии);</w:t>
            </w:r>
          </w:p>
          <w:p w:rsidR="00F07618" w:rsidRPr="000C6619" w:rsidRDefault="00F07618" w:rsidP="00AD52B5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- перечень предполагаемых к выполнению видов работ в соответствии с бюджетной классификацией, их объемы и предварительная стоимость;</w:t>
            </w:r>
          </w:p>
          <w:p w:rsidR="00F07618" w:rsidRPr="000C6619" w:rsidRDefault="00F07618" w:rsidP="00AD52B5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- экономическую эффективность;</w:t>
            </w:r>
          </w:p>
          <w:p w:rsidR="00F07618" w:rsidRPr="000C6619" w:rsidRDefault="00F07618" w:rsidP="00AD52B5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- сведения о стоимостных показателях и показателях в натуральном выражении заявляемого мероприятия;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2233" w:type="dxa"/>
          </w:tcPr>
          <w:p w:rsidR="00F07618" w:rsidRPr="000C6619" w:rsidRDefault="00F07618" w:rsidP="00AD52B5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07618" w:rsidRPr="000C6619" w:rsidRDefault="00F07618" w:rsidP="00AD52B5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F07618" w:rsidRPr="006008A3" w:rsidTr="00E5431C">
        <w:tc>
          <w:tcPr>
            <w:tcW w:w="4922" w:type="dxa"/>
          </w:tcPr>
          <w:p w:rsidR="00F07618" w:rsidRPr="000C6619" w:rsidRDefault="00F07618" w:rsidP="00AD52B5">
            <w:pPr>
              <w:pStyle w:val="ConsPlusNormal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C6619">
              <w:rPr>
                <w:sz w:val="24"/>
                <w:szCs w:val="24"/>
              </w:rPr>
              <w:t>итуационный план (картографические материалы) соответствующего водного объекта с привязкой к населенным пунктам и нанесением участков проведения работ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2233" w:type="dxa"/>
          </w:tcPr>
          <w:p w:rsidR="00F07618" w:rsidRPr="000C6619" w:rsidRDefault="00F07618" w:rsidP="00AD52B5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07618" w:rsidRPr="000C6619" w:rsidRDefault="00F07618" w:rsidP="00AD52B5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F07618" w:rsidRPr="006008A3" w:rsidTr="00E5431C">
        <w:tc>
          <w:tcPr>
            <w:tcW w:w="4922" w:type="dxa"/>
          </w:tcPr>
          <w:p w:rsidR="00F07618" w:rsidRPr="000C6619" w:rsidRDefault="00F07618" w:rsidP="00AD52B5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C6619">
              <w:rPr>
                <w:sz w:val="24"/>
                <w:szCs w:val="24"/>
              </w:rPr>
              <w:t>асчеты экономической эффективности мероприятий, в соответствии с Методикой, утвержденной приказом Минприроды России от 13.04.2009 № 87 (в редакции приказа от 26.08.2015 № 365);</w:t>
            </w:r>
          </w:p>
        </w:tc>
        <w:tc>
          <w:tcPr>
            <w:tcW w:w="2233" w:type="dxa"/>
          </w:tcPr>
          <w:p w:rsidR="00F07618" w:rsidRPr="000C6619" w:rsidRDefault="00F07618" w:rsidP="00AD52B5">
            <w:pPr>
              <w:pStyle w:val="ConsPlusNormal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07618" w:rsidRPr="000C6619" w:rsidRDefault="00F07618" w:rsidP="00AD52B5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</w:tbl>
    <w:p w:rsidR="001C39EE" w:rsidRDefault="0056364A">
      <w:pPr>
        <w:spacing w:after="160" w:line="259" w:lineRule="auto"/>
        <w:ind w:firstLine="0"/>
        <w:jc w:val="left"/>
        <w:rPr>
          <w:szCs w:val="28"/>
        </w:rPr>
        <w:sectPr w:rsidR="001C39EE" w:rsidSect="009A40B6">
          <w:headerReference w:type="default" r:id="rId16"/>
          <w:headerReference w:type="first" r:id="rId17"/>
          <w:pgSz w:w="11905" w:h="16838"/>
          <w:pgMar w:top="1134" w:right="850" w:bottom="1134" w:left="1701" w:header="397" w:footer="0" w:gutter="0"/>
          <w:cols w:space="720"/>
          <w:titlePg/>
          <w:docGrid w:linePitch="381"/>
        </w:sectPr>
      </w:pPr>
      <w:r>
        <w:rPr>
          <w:szCs w:val="28"/>
        </w:rPr>
        <w:br w:type="page"/>
      </w:r>
    </w:p>
    <w:p w:rsidR="0056364A" w:rsidRDefault="0056364A">
      <w:pPr>
        <w:spacing w:after="160" w:line="259" w:lineRule="auto"/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0C6619" w:rsidRPr="006008A3" w:rsidRDefault="000C6619" w:rsidP="000C6619">
      <w:pPr>
        <w:pStyle w:val="ConsPlusNormal"/>
        <w:jc w:val="right"/>
        <w:outlineLvl w:val="1"/>
        <w:rPr>
          <w:szCs w:val="28"/>
        </w:rPr>
      </w:pPr>
      <w:r w:rsidRPr="006008A3">
        <w:rPr>
          <w:szCs w:val="28"/>
        </w:rPr>
        <w:t>Приложение N 5</w:t>
      </w:r>
    </w:p>
    <w:p w:rsidR="00201F1B" w:rsidRPr="00201F1B" w:rsidRDefault="00201F1B" w:rsidP="00201F1B">
      <w:pPr>
        <w:pStyle w:val="ConsPlusNormal"/>
        <w:ind w:left="4678"/>
        <w:jc w:val="right"/>
        <w:outlineLvl w:val="1"/>
        <w:rPr>
          <w:szCs w:val="28"/>
        </w:rPr>
      </w:pPr>
      <w:r w:rsidRPr="00201F1B">
        <w:rPr>
          <w:szCs w:val="28"/>
        </w:rPr>
        <w:t>к Регламенту формирования бюджетных проектировок  Федерального агентства водных ресурсов на 2021 год и на плановый период 2022 и 2023 годов в части мероприятий, реализация которых предполагается в рамках субсидий из федерального бюджета бюджетам субъектов Российской Федерации, предоставляемых по линии Федерального агентства водных ресурсов</w:t>
      </w:r>
    </w:p>
    <w:p w:rsidR="000C6619" w:rsidRPr="006008A3" w:rsidRDefault="000C6619" w:rsidP="000C6619">
      <w:pPr>
        <w:pStyle w:val="ConsPlusNormal"/>
        <w:jc w:val="both"/>
        <w:rPr>
          <w:szCs w:val="28"/>
        </w:rPr>
      </w:pPr>
    </w:p>
    <w:p w:rsidR="000C6619" w:rsidRPr="006008A3" w:rsidRDefault="000C6619" w:rsidP="000C66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>Состав обосновывающей документации, представляемой территориальным органом в Федеральное агентство водных ресурсов</w:t>
      </w:r>
    </w:p>
    <w:p w:rsidR="000C6619" w:rsidRPr="006008A3" w:rsidRDefault="000C6619" w:rsidP="000C66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C6619" w:rsidRPr="006008A3" w:rsidRDefault="000C6619" w:rsidP="000C66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039"/>
      </w:tblGrid>
      <w:tr w:rsidR="000C6619" w:rsidRPr="006008A3" w:rsidTr="00101F54">
        <w:trPr>
          <w:tblHeader/>
        </w:trPr>
        <w:tc>
          <w:tcPr>
            <w:tcW w:w="9039" w:type="dxa"/>
          </w:tcPr>
          <w:p w:rsidR="000C6619" w:rsidRPr="006008A3" w:rsidRDefault="000C6619" w:rsidP="004B5729">
            <w:pPr>
              <w:pStyle w:val="ConsPlusNormal"/>
              <w:jc w:val="center"/>
              <w:rPr>
                <w:szCs w:val="28"/>
              </w:rPr>
            </w:pPr>
            <w:r w:rsidRPr="006008A3">
              <w:rPr>
                <w:szCs w:val="28"/>
              </w:rPr>
              <w:t>Наименование документа</w:t>
            </w:r>
          </w:p>
          <w:p w:rsidR="000C6619" w:rsidRPr="006008A3" w:rsidRDefault="000C6619" w:rsidP="004B572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619" w:rsidRPr="006008A3" w:rsidTr="00101F54">
        <w:tc>
          <w:tcPr>
            <w:tcW w:w="9039" w:type="dxa"/>
          </w:tcPr>
          <w:p w:rsidR="000C6619" w:rsidRPr="00E9340D" w:rsidRDefault="000C6619" w:rsidP="004B57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9340D">
              <w:rPr>
                <w:rFonts w:ascii="Times New Roman" w:hAnsi="Times New Roman" w:cs="Times New Roman"/>
                <w:sz w:val="24"/>
                <w:szCs w:val="24"/>
              </w:rPr>
              <w:t>Заявка на предоставление субсидии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E9340D" w:rsidRDefault="000C6619" w:rsidP="001520E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9340D"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утвержденной государственной программы субъекта Российской Федерации, подписанную руководителем (заместителем руководителя) </w:t>
            </w:r>
            <w:r w:rsidR="001520E1">
              <w:rPr>
                <w:rFonts w:ascii="Times New Roman" w:hAnsi="Times New Roman" w:cs="Times New Roman"/>
                <w:sz w:val="24"/>
                <w:szCs w:val="24"/>
              </w:rPr>
              <w:t>уполномоченного</w:t>
            </w:r>
            <w:r w:rsidRPr="00E9340D">
              <w:rPr>
                <w:rFonts w:ascii="Times New Roman" w:hAnsi="Times New Roman" w:cs="Times New Roman"/>
                <w:sz w:val="24"/>
                <w:szCs w:val="24"/>
              </w:rPr>
              <w:t xml:space="preserve"> органа исполнительной власти субъекта Российской Федерации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E9340D" w:rsidRDefault="000C6619" w:rsidP="004B5729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340D">
              <w:rPr>
                <w:rFonts w:eastAsia="Times New Roman" w:cs="Times New Roman"/>
                <w:sz w:val="24"/>
                <w:szCs w:val="24"/>
                <w:lang w:eastAsia="ru-RU"/>
              </w:rPr>
              <w:t>Обязательство субъекта Российской Федерации предусмотреть  в бюджете субъекта Российской Федерации бюджетные ассигнования на финансовое обеспечение расходного обязательства субъекта Российской Федерации в целях выполнения заявленных мероприятий, подписанное руководителем (заместителем руководителя) высшего органа исполнительной власти субъекта Российской Федерации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E9340D" w:rsidRDefault="000C6619" w:rsidP="004B5729">
            <w:pPr>
              <w:widowControl w:val="0"/>
              <w:autoSpaceDE w:val="0"/>
              <w:autoSpaceDN w:val="0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9340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Информационная карта субъекта Российской Федерации 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6008A3" w:rsidRDefault="000C6619" w:rsidP="00101F54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b/>
                <w:szCs w:val="28"/>
                <w:u w:val="single"/>
              </w:rPr>
            </w:pPr>
            <w:r w:rsidRPr="006008A3">
              <w:rPr>
                <w:rFonts w:cs="Times New Roman"/>
                <w:b/>
                <w:szCs w:val="28"/>
                <w:u w:val="single"/>
              </w:rPr>
              <w:t>По направлению «Капитальный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сооружений»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Default="000C6619" w:rsidP="004B572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0C6619" w:rsidRPr="00E9340D" w:rsidRDefault="000C6619" w:rsidP="004B57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934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вновь начинаемым мероприятиям, заявляемым к реализации в очередном финансовом году</w:t>
            </w:r>
          </w:p>
          <w:p w:rsidR="000C6619" w:rsidRPr="006008A3" w:rsidRDefault="000C6619" w:rsidP="004B572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0C6619" w:rsidRPr="006008A3" w:rsidTr="00101F54">
        <w:tc>
          <w:tcPr>
            <w:tcW w:w="9039" w:type="dxa"/>
          </w:tcPr>
          <w:p w:rsidR="000C6619" w:rsidRPr="00E9340D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E9340D">
              <w:rPr>
                <w:szCs w:val="24"/>
              </w:rPr>
              <w:t>Пояснительная записка, содержащая обоснование предлагаемого мероприятия, подписанная руководителем уполномоченного органа исполнительной власти субъекта Российской Федерации, включающая в том числе:</w:t>
            </w:r>
          </w:p>
          <w:p w:rsidR="000C6619" w:rsidRPr="00E9340D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9340D">
              <w:rPr>
                <w:rFonts w:cs="Times New Roman"/>
                <w:sz w:val="24"/>
                <w:szCs w:val="24"/>
              </w:rPr>
              <w:t xml:space="preserve">- наименование мероприятия, </w:t>
            </w:r>
          </w:p>
          <w:p w:rsidR="000C6619" w:rsidRPr="00E9340D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9340D">
              <w:rPr>
                <w:rFonts w:cs="Times New Roman"/>
                <w:sz w:val="24"/>
                <w:szCs w:val="24"/>
              </w:rPr>
              <w:t xml:space="preserve">- местоположение гидротехнического сооружения с приложением картографического материала, </w:t>
            </w:r>
          </w:p>
          <w:p w:rsidR="000C6619" w:rsidRPr="00E9340D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9340D">
              <w:rPr>
                <w:rFonts w:cs="Times New Roman"/>
                <w:sz w:val="24"/>
                <w:szCs w:val="24"/>
              </w:rPr>
              <w:t>- информация о собственнике гидротехнического сооружения;</w:t>
            </w:r>
          </w:p>
          <w:p w:rsidR="000C6619" w:rsidRPr="00E9340D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9340D">
              <w:rPr>
                <w:rFonts w:cs="Times New Roman"/>
                <w:sz w:val="24"/>
                <w:szCs w:val="24"/>
              </w:rPr>
              <w:t xml:space="preserve">- наличие разработанной проектно-сметной документации и предусмотренных </w:t>
            </w:r>
            <w:r w:rsidRPr="00E9340D">
              <w:rPr>
                <w:rFonts w:cs="Times New Roman"/>
                <w:sz w:val="24"/>
                <w:szCs w:val="24"/>
              </w:rPr>
              <w:lastRenderedPageBreak/>
              <w:t>законодательством Российской Федерации  экспертных заключений;</w:t>
            </w:r>
          </w:p>
          <w:p w:rsidR="000C6619" w:rsidRPr="00E9340D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E9340D">
              <w:rPr>
                <w:szCs w:val="24"/>
              </w:rPr>
              <w:t>- сведения о состоянии гидротехнического сооружения,  полученные на основании осуществляемого мониторинга состояния основных параметров с описанием дефектов и прилагаемыми фотоматериалами;</w:t>
            </w:r>
          </w:p>
          <w:p w:rsidR="000C6619" w:rsidRPr="00E9340D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E9340D">
              <w:rPr>
                <w:szCs w:val="24"/>
              </w:rPr>
              <w:t>- сведения о проводимых на ГТС ремонтах текущего и капитального характера за последние 15 лет (сопровождаются схемой и описанием работ);</w:t>
            </w:r>
          </w:p>
          <w:p w:rsidR="000C6619" w:rsidRPr="00E9340D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E9340D">
              <w:rPr>
                <w:szCs w:val="24"/>
              </w:rPr>
              <w:t>- сведения о неисполненных предписаниях Ростехнадзора, касающихся нормативного содержания ГТС;</w:t>
            </w:r>
          </w:p>
          <w:p w:rsidR="000C6619" w:rsidRPr="00E9340D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E9340D">
              <w:rPr>
                <w:szCs w:val="24"/>
              </w:rPr>
              <w:t>- предусмотренные в рамках реализации мероприятия основные работы;</w:t>
            </w:r>
          </w:p>
          <w:p w:rsidR="000C6619" w:rsidRPr="00E9340D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9340D">
              <w:rPr>
                <w:rFonts w:cs="Times New Roman"/>
                <w:sz w:val="24"/>
                <w:szCs w:val="24"/>
              </w:rPr>
              <w:t>- стоимостные показатели реализации мероприятия, объёмы финансирования по годам и по источникам,</w:t>
            </w:r>
          </w:p>
          <w:p w:rsidR="000C6619" w:rsidRPr="00E9340D" w:rsidRDefault="000C6619" w:rsidP="004B57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9340D">
              <w:rPr>
                <w:rFonts w:ascii="Times New Roman" w:hAnsi="Times New Roman" w:cs="Times New Roman"/>
                <w:sz w:val="24"/>
                <w:szCs w:val="24"/>
              </w:rPr>
              <w:t>- информация о предотвращённом в результате реализации мероприятия ущербе, количество защищаемого населения, объектов экономики, информация о достигаемом показателе экономической эффективности;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E9340D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E9340D">
              <w:rPr>
                <w:sz w:val="24"/>
                <w:szCs w:val="24"/>
              </w:rPr>
              <w:lastRenderedPageBreak/>
              <w:t>Заверенные в установленном порядке копии экспертных заключений по проекту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E9340D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E9340D">
              <w:rPr>
                <w:sz w:val="24"/>
                <w:szCs w:val="24"/>
              </w:rPr>
              <w:t>Заверенные в установленном порядке распорядительные акты об утверждении проектно-сметной документации.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E9340D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E9340D">
              <w:rPr>
                <w:sz w:val="24"/>
                <w:szCs w:val="24"/>
              </w:rPr>
              <w:t>Сметно-финансовые расчеты, выполненные в базовом и текущем уровне цен с учетом индексов изменения строительно-монтажных работ и прочих затрат, рекомендуемых к применению Минстроем России на соответствующий период (расчёт стоимости реализации мероприятия)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E9340D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E9340D">
              <w:rPr>
                <w:sz w:val="24"/>
                <w:szCs w:val="24"/>
              </w:rPr>
              <w:t>Расчёт экономической эффективности заявляемого мероприятия  по капитальному ремонту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E9340D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E9340D">
              <w:rPr>
                <w:sz w:val="24"/>
                <w:szCs w:val="24"/>
              </w:rPr>
              <w:t xml:space="preserve">Справка МЧС об установлении режима чрезвычайной ситуации </w:t>
            </w:r>
            <w:r w:rsidRPr="00E9340D">
              <w:rPr>
                <w:sz w:val="24"/>
                <w:szCs w:val="24"/>
              </w:rPr>
              <w:br/>
              <w:t>и нанесенном ущербе в случае наличия фактов введения чрезвычайной ситуации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E9340D" w:rsidRDefault="000C6619" w:rsidP="004B5729">
            <w:pPr>
              <w:pStyle w:val="ConsPlusNormal"/>
              <w:rPr>
                <w:sz w:val="24"/>
                <w:szCs w:val="24"/>
                <w:u w:val="single"/>
              </w:rPr>
            </w:pPr>
          </w:p>
          <w:p w:rsidR="000C6619" w:rsidRDefault="000C6619" w:rsidP="00101F54">
            <w:pPr>
              <w:pStyle w:val="ConsPlusNormal"/>
              <w:jc w:val="center"/>
              <w:rPr>
                <w:sz w:val="24"/>
                <w:szCs w:val="24"/>
                <w:u w:val="single"/>
              </w:rPr>
            </w:pPr>
            <w:r w:rsidRPr="00E9340D">
              <w:rPr>
                <w:sz w:val="24"/>
                <w:szCs w:val="24"/>
                <w:u w:val="single"/>
              </w:rPr>
              <w:t>По переходящим мероприятиям, заявляемым к реализации в очередном финансовом году</w:t>
            </w:r>
          </w:p>
          <w:p w:rsidR="00101F54" w:rsidRPr="00E9340D" w:rsidRDefault="00101F54" w:rsidP="00101F5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0C6619" w:rsidRPr="006008A3" w:rsidTr="00101F54">
        <w:tc>
          <w:tcPr>
            <w:tcW w:w="9039" w:type="dxa"/>
          </w:tcPr>
          <w:p w:rsidR="000C6619" w:rsidRPr="00E9340D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E9340D">
              <w:rPr>
                <w:szCs w:val="24"/>
              </w:rPr>
              <w:t>Пояснительная записка, содержащая обоснование предлагаемого мероприятия, подписанная руководителем уполномоченного органа исполнительной власти субъекта Российской Федерации, включающая в том числе:</w:t>
            </w:r>
          </w:p>
          <w:p w:rsidR="000C6619" w:rsidRPr="00E9340D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9340D">
              <w:rPr>
                <w:rFonts w:cs="Times New Roman"/>
                <w:sz w:val="24"/>
                <w:szCs w:val="24"/>
              </w:rPr>
              <w:t xml:space="preserve">- наименование мероприятия, </w:t>
            </w:r>
          </w:p>
          <w:p w:rsidR="000C6619" w:rsidRPr="00E9340D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9340D">
              <w:rPr>
                <w:rFonts w:cs="Times New Roman"/>
                <w:sz w:val="24"/>
                <w:szCs w:val="24"/>
              </w:rPr>
              <w:t xml:space="preserve">- местоположение гидротехнического сооружения с приложением картографического материала, </w:t>
            </w:r>
          </w:p>
          <w:p w:rsidR="000C6619" w:rsidRPr="00E9340D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9340D">
              <w:rPr>
                <w:rFonts w:cs="Times New Roman"/>
                <w:sz w:val="24"/>
                <w:szCs w:val="24"/>
              </w:rPr>
              <w:t>- информация о собственнике гидротехнического сооружения;</w:t>
            </w:r>
          </w:p>
          <w:p w:rsidR="000C6619" w:rsidRPr="00E9340D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9340D">
              <w:rPr>
                <w:rFonts w:cs="Times New Roman"/>
                <w:sz w:val="24"/>
                <w:szCs w:val="24"/>
              </w:rPr>
              <w:t>- наличие разработанной проектно-сметной документации и предусмотренных законодательством Российской Федерации  экспертных заключений;</w:t>
            </w:r>
          </w:p>
          <w:p w:rsidR="000C6619" w:rsidRPr="00E9340D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E9340D">
              <w:rPr>
                <w:szCs w:val="24"/>
              </w:rPr>
              <w:t>- сведения о состоянии гидротехнического сооружения,  полученные на основании осуществляемого мониторинга состояния основных параметров с описанием дефектов и прилагаемыми фотоматериалами;</w:t>
            </w:r>
          </w:p>
          <w:p w:rsidR="000C6619" w:rsidRPr="00E9340D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E9340D">
              <w:rPr>
                <w:szCs w:val="24"/>
              </w:rPr>
              <w:t>- сведения о проводимых на ГТС ремонтах текущего и капитального характера за последние 15 лет (сопровождаются схемой и описанием работ);</w:t>
            </w:r>
          </w:p>
          <w:p w:rsidR="000C6619" w:rsidRPr="00E9340D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E9340D">
              <w:rPr>
                <w:szCs w:val="24"/>
              </w:rPr>
              <w:t>- сведения о неисполненных предписаниях Ростехнадзора, касающихся нормативного содержания ГТС;</w:t>
            </w:r>
          </w:p>
          <w:p w:rsidR="000C6619" w:rsidRPr="00E9340D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E9340D">
              <w:rPr>
                <w:szCs w:val="24"/>
              </w:rPr>
              <w:t>- предусмотренные в рамках реализации мероприятия основные работы;</w:t>
            </w:r>
          </w:p>
          <w:p w:rsidR="000C6619" w:rsidRPr="00E9340D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9340D">
              <w:rPr>
                <w:rFonts w:cs="Times New Roman"/>
                <w:sz w:val="24"/>
                <w:szCs w:val="24"/>
              </w:rPr>
              <w:t>- стоимостные показатели реализации мероприятия, объёмы финансирования по годам и по источникам,</w:t>
            </w:r>
          </w:p>
          <w:p w:rsidR="000C6619" w:rsidRPr="00E9340D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E9340D">
              <w:rPr>
                <w:sz w:val="24"/>
                <w:szCs w:val="24"/>
              </w:rPr>
              <w:t xml:space="preserve">- информация о предотвращённом в результате реализации мероприятия ущербе, количество защищаемого населения, объектов экономики, информация о </w:t>
            </w:r>
            <w:r w:rsidRPr="00E9340D">
              <w:rPr>
                <w:sz w:val="24"/>
                <w:szCs w:val="24"/>
              </w:rPr>
              <w:lastRenderedPageBreak/>
              <w:t>достигаемом показателе экономической эффективности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E9340D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E9340D">
              <w:rPr>
                <w:sz w:val="24"/>
                <w:szCs w:val="24"/>
              </w:rPr>
              <w:lastRenderedPageBreak/>
              <w:t>Сведения об остатках сметной стоимости на «переходящих» объектах, капитальный ремонт или ликвидация которых подлежат продолжению и (или) завершению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E9340D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E9340D">
              <w:rPr>
                <w:sz w:val="24"/>
                <w:szCs w:val="24"/>
              </w:rPr>
              <w:t>Копии заключенных контрактов (договоров) на выполнение работ (оказание услуг) по капитальному ремонту (ликвидации) гидротехнических сооружений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E9340D" w:rsidRDefault="000C6619" w:rsidP="004B57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C6619" w:rsidRPr="00E9340D" w:rsidRDefault="000C6619" w:rsidP="00101F5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934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мероприятиям, заявляемым к реализации в плановом периоде</w:t>
            </w:r>
          </w:p>
          <w:p w:rsidR="000C6619" w:rsidRPr="00E9340D" w:rsidRDefault="000C6619" w:rsidP="004B57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C6619" w:rsidRPr="006008A3" w:rsidTr="00101F54">
        <w:tc>
          <w:tcPr>
            <w:tcW w:w="9039" w:type="dxa"/>
          </w:tcPr>
          <w:p w:rsidR="000C6619" w:rsidRPr="00E9340D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E9340D">
              <w:rPr>
                <w:szCs w:val="24"/>
              </w:rPr>
              <w:t>Пояснительная записка, содержащая обоснование предлагаемого мероприятия, подписанная руководителем уполномоченного органа исполнительной власти субъекта Российской Федерации, включающая в том числе:</w:t>
            </w:r>
          </w:p>
          <w:p w:rsidR="000C6619" w:rsidRPr="00E9340D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9340D">
              <w:rPr>
                <w:rFonts w:cs="Times New Roman"/>
                <w:sz w:val="24"/>
                <w:szCs w:val="24"/>
              </w:rPr>
              <w:t xml:space="preserve">- наименование мероприятия, </w:t>
            </w:r>
          </w:p>
          <w:p w:rsidR="000C6619" w:rsidRPr="00E9340D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9340D">
              <w:rPr>
                <w:rFonts w:cs="Times New Roman"/>
                <w:sz w:val="24"/>
                <w:szCs w:val="24"/>
              </w:rPr>
              <w:t xml:space="preserve">- местоположение гидротехнического сооружения с приложением картографического материала, </w:t>
            </w:r>
          </w:p>
          <w:p w:rsidR="000C6619" w:rsidRPr="00E9340D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9340D">
              <w:rPr>
                <w:rFonts w:cs="Times New Roman"/>
                <w:sz w:val="24"/>
                <w:szCs w:val="24"/>
              </w:rPr>
              <w:t>- информация о собственнике гидротехнического сооружения;</w:t>
            </w:r>
          </w:p>
          <w:p w:rsidR="000C6619" w:rsidRPr="00E9340D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9340D">
              <w:rPr>
                <w:rFonts w:cs="Times New Roman"/>
                <w:sz w:val="24"/>
                <w:szCs w:val="24"/>
              </w:rPr>
              <w:t>- наличие разработанной проектно-сметной документации и предусмотренных законодательством Российской Федерации  экспертных заключений;</w:t>
            </w:r>
          </w:p>
          <w:p w:rsidR="000C6619" w:rsidRPr="00E9340D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E9340D">
              <w:rPr>
                <w:szCs w:val="24"/>
              </w:rPr>
              <w:t>- сведения о состоянии гидротехнического сооружения,  полученные на основании осуществляемого мониторинга состояния основных параметров с описанием дефектов и прилагаемыми фотоматериалами;</w:t>
            </w:r>
          </w:p>
          <w:p w:rsidR="000C6619" w:rsidRPr="00E9340D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E9340D">
              <w:rPr>
                <w:szCs w:val="24"/>
              </w:rPr>
              <w:t>- сведения о проводимых на ГТС ремонтах текущего и капитального характера за последние 15 лет (сопровождаются схемой и описанием работ);</w:t>
            </w:r>
          </w:p>
          <w:p w:rsidR="000C6619" w:rsidRPr="00E9340D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E9340D">
              <w:rPr>
                <w:szCs w:val="24"/>
              </w:rPr>
              <w:t>- сведения о неисполненных предписаниях Ростехнадзора, касающихся нормативного содержания ГТС;</w:t>
            </w:r>
          </w:p>
          <w:p w:rsidR="000C6619" w:rsidRPr="00E9340D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0"/>
              </w:tabs>
              <w:spacing w:line="240" w:lineRule="auto"/>
              <w:jc w:val="left"/>
              <w:rPr>
                <w:szCs w:val="24"/>
              </w:rPr>
            </w:pPr>
            <w:r w:rsidRPr="00E9340D">
              <w:rPr>
                <w:szCs w:val="24"/>
              </w:rPr>
              <w:t>- предусмотренные в рамках реализации мероприятия основные работы;</w:t>
            </w:r>
          </w:p>
          <w:p w:rsidR="000C6619" w:rsidRPr="00E9340D" w:rsidRDefault="000C6619" w:rsidP="004B5729">
            <w:pPr>
              <w:tabs>
                <w:tab w:val="left" w:pos="567"/>
              </w:tabs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E9340D">
              <w:rPr>
                <w:rFonts w:cs="Times New Roman"/>
                <w:sz w:val="24"/>
                <w:szCs w:val="24"/>
              </w:rPr>
              <w:t>- стоимостные показатели реализации мероприятия, объёмы финансирования по годам и по источникам,</w:t>
            </w:r>
          </w:p>
          <w:p w:rsidR="000C6619" w:rsidRPr="00E9340D" w:rsidRDefault="000C6619" w:rsidP="004B572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9340D">
              <w:rPr>
                <w:rFonts w:ascii="Times New Roman" w:hAnsi="Times New Roman" w:cs="Times New Roman"/>
                <w:sz w:val="24"/>
                <w:szCs w:val="24"/>
              </w:rPr>
              <w:t>- информация о предотвращённом в результате реализации мероприятия ущербе, количество защищаемого населения, объектов экономики, информация о достигаемом показателе экономической эффективности;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E9340D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E9340D">
              <w:rPr>
                <w:sz w:val="24"/>
                <w:szCs w:val="24"/>
              </w:rPr>
              <w:t>Предварительные сметно-финансовые расчеты, выполненные в базовом и текущем уровне цен с учетом индексов изменения строительно-монтажных работ и прочих затрат, рекомендуемых к применению Минстроем России на соответствующий период (расчёт стоимости реализации мероприятия)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E9340D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E9340D">
              <w:rPr>
                <w:sz w:val="24"/>
                <w:szCs w:val="24"/>
              </w:rPr>
              <w:t>Расчёт экономической эффективности заявляемого мероприятия  по капитальному ремонту</w:t>
            </w:r>
          </w:p>
        </w:tc>
      </w:tr>
      <w:tr w:rsidR="000C6619" w:rsidRPr="006008A3" w:rsidTr="00101F54">
        <w:tc>
          <w:tcPr>
            <w:tcW w:w="9039" w:type="dxa"/>
          </w:tcPr>
          <w:p w:rsidR="00101F54" w:rsidRPr="00E9340D" w:rsidRDefault="000C6619" w:rsidP="00066A2F">
            <w:pPr>
              <w:pStyle w:val="ConsPlusNormal"/>
              <w:rPr>
                <w:sz w:val="24"/>
                <w:szCs w:val="24"/>
              </w:rPr>
            </w:pPr>
            <w:r w:rsidRPr="00E9340D">
              <w:rPr>
                <w:sz w:val="24"/>
                <w:szCs w:val="24"/>
              </w:rPr>
              <w:t xml:space="preserve">Справка МЧС об установлении режима чрезвычайной ситуации </w:t>
            </w:r>
            <w:r w:rsidRPr="00E9340D">
              <w:rPr>
                <w:sz w:val="24"/>
                <w:szCs w:val="24"/>
              </w:rPr>
              <w:br/>
              <w:t>и нанесенном ущербе в случае наличия фактов введения чрезвычайной ситуации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6008A3" w:rsidRDefault="000C6619" w:rsidP="00101F54">
            <w:pPr>
              <w:pStyle w:val="ConsPlusNormal"/>
              <w:jc w:val="center"/>
              <w:rPr>
                <w:b/>
                <w:szCs w:val="28"/>
                <w:u w:val="single"/>
              </w:rPr>
            </w:pPr>
            <w:r w:rsidRPr="006008A3">
              <w:rPr>
                <w:b/>
                <w:bCs/>
                <w:szCs w:val="28"/>
                <w:u w:val="single"/>
              </w:rPr>
              <w:t xml:space="preserve">По направлениям «Ликвидация дефицитов водных ресурсов в вододефицитных регионах Российской Федерации и повышение рациональности использования водных ресурсов (строительство новых водохранилищ и реконструкция гидроузлов действующих водохранилищ для создания дополнительных регулирующих мощностей и увеличения водоотдачи в районах, испытывающих дефицит водных ресурсов (в том числе водохранилища сезонного и многолетнего регулирования стока), строительство и реконструкция магистральных каналов и трактов водоподачи), «Защита от негативного воздействия вод (строительство, реконструкция </w:t>
            </w:r>
            <w:r w:rsidRPr="006008A3">
              <w:rPr>
                <w:b/>
                <w:bCs/>
                <w:szCs w:val="28"/>
                <w:u w:val="single"/>
              </w:rPr>
              <w:lastRenderedPageBreak/>
              <w:t>объектов инженерной защиты и берегоукрепительных сооружений)», «</w:t>
            </w:r>
            <w:r w:rsidRPr="006008A3">
              <w:rPr>
                <w:b/>
                <w:szCs w:val="28"/>
                <w:u w:val="single"/>
              </w:rPr>
              <w:t xml:space="preserve">Строительство и реконструкция гидротехнических сооружений, обеспечивающих устойчивое функционирование водохозяйственного комплекса Нижней </w:t>
            </w:r>
            <w:r w:rsidRPr="00730F26">
              <w:rPr>
                <w:b/>
                <w:szCs w:val="28"/>
                <w:u w:val="single"/>
              </w:rPr>
              <w:t>Волги»</w:t>
            </w:r>
            <w:r w:rsidR="00730F26" w:rsidRPr="00730F26">
              <w:rPr>
                <w:b/>
                <w:szCs w:val="28"/>
                <w:u w:val="single"/>
              </w:rPr>
              <w:t>, «Сохранение озера Байкал»</w:t>
            </w:r>
          </w:p>
        </w:tc>
      </w:tr>
      <w:tr w:rsidR="000C6619" w:rsidRPr="006008A3" w:rsidTr="00101F54">
        <w:tc>
          <w:tcPr>
            <w:tcW w:w="9039" w:type="dxa"/>
            <w:vAlign w:val="center"/>
          </w:tcPr>
          <w:p w:rsidR="000C6619" w:rsidRPr="00A35FBE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A35FBE">
              <w:rPr>
                <w:sz w:val="24"/>
                <w:szCs w:val="24"/>
              </w:rPr>
              <w:lastRenderedPageBreak/>
              <w:t>Сведения о пересечении водным объектом административных границ субъекта(ов) Российской Федерации</w:t>
            </w:r>
          </w:p>
        </w:tc>
      </w:tr>
      <w:tr w:rsidR="000C6619" w:rsidRPr="006008A3" w:rsidTr="00101F54">
        <w:tc>
          <w:tcPr>
            <w:tcW w:w="9039" w:type="dxa"/>
            <w:vAlign w:val="center"/>
          </w:tcPr>
          <w:p w:rsidR="000C6619" w:rsidRPr="00A35FBE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A35FBE">
              <w:rPr>
                <w:sz w:val="24"/>
                <w:szCs w:val="24"/>
              </w:rPr>
              <w:t>Акт обследования состояния водного объекта с прилагаемыми фотоматериалами</w:t>
            </w:r>
          </w:p>
        </w:tc>
      </w:tr>
      <w:tr w:rsidR="000C6619" w:rsidRPr="006008A3" w:rsidTr="00101F54">
        <w:tc>
          <w:tcPr>
            <w:tcW w:w="9039" w:type="dxa"/>
            <w:vAlign w:val="center"/>
          </w:tcPr>
          <w:p w:rsidR="000C6619" w:rsidRPr="00A35FBE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A35FBE">
              <w:rPr>
                <w:sz w:val="24"/>
                <w:szCs w:val="24"/>
              </w:rPr>
              <w:t>Сведения БВУ о наличии заявляемого мероприятия в соответствующей СКИОВО</w:t>
            </w:r>
          </w:p>
        </w:tc>
      </w:tr>
      <w:tr w:rsidR="000C6619" w:rsidRPr="006008A3" w:rsidTr="00101F54">
        <w:tc>
          <w:tcPr>
            <w:tcW w:w="9039" w:type="dxa"/>
            <w:vAlign w:val="center"/>
          </w:tcPr>
          <w:p w:rsidR="000C6619" w:rsidRPr="00A35FBE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A35FBE">
              <w:rPr>
                <w:sz w:val="24"/>
                <w:szCs w:val="24"/>
              </w:rPr>
              <w:t>Подробная пояснительная записка по обоснованию заявляемого мероприятия с цветными фотоматериалами</w:t>
            </w:r>
          </w:p>
        </w:tc>
      </w:tr>
      <w:tr w:rsidR="000C6619" w:rsidRPr="006008A3" w:rsidTr="00101F54">
        <w:tc>
          <w:tcPr>
            <w:tcW w:w="9039" w:type="dxa"/>
            <w:vAlign w:val="center"/>
          </w:tcPr>
          <w:p w:rsidR="000C6619" w:rsidRPr="00A35FBE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Cs w:val="24"/>
              </w:rPr>
            </w:pPr>
            <w:r w:rsidRPr="00A35FBE">
              <w:rPr>
                <w:szCs w:val="24"/>
              </w:rPr>
              <w:t>Справка МЧС России, распоряжение глав администраций о фактах введения режима чрезвычайной ситуации. Справка МЧС России о затоплениях, разрушениях и ущербах.</w:t>
            </w:r>
          </w:p>
        </w:tc>
      </w:tr>
      <w:tr w:rsidR="000C6619" w:rsidRPr="006008A3" w:rsidTr="00101F54">
        <w:tc>
          <w:tcPr>
            <w:tcW w:w="9039" w:type="dxa"/>
            <w:vAlign w:val="center"/>
          </w:tcPr>
          <w:p w:rsidR="000C6619" w:rsidRPr="00A35FBE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Cs w:val="24"/>
              </w:rPr>
            </w:pPr>
            <w:r w:rsidRPr="00A35FBE">
              <w:rPr>
                <w:szCs w:val="24"/>
              </w:rPr>
              <w:t>Заключение МЧС России о необходимости неотложного проведения строительных работ</w:t>
            </w:r>
          </w:p>
        </w:tc>
      </w:tr>
      <w:tr w:rsidR="00730F26" w:rsidRPr="006008A3" w:rsidTr="00101F54">
        <w:tc>
          <w:tcPr>
            <w:tcW w:w="9039" w:type="dxa"/>
          </w:tcPr>
          <w:p w:rsidR="00730F26" w:rsidRPr="00730F26" w:rsidRDefault="00730F26" w:rsidP="00E5431C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730F26">
              <w:rPr>
                <w:rFonts w:cs="Times New Roman"/>
                <w:sz w:val="24"/>
                <w:szCs w:val="24"/>
              </w:rPr>
              <w:t>Титульный список стройки (согласно приложению 5 а; 5б)</w:t>
            </w:r>
          </w:p>
        </w:tc>
      </w:tr>
      <w:tr w:rsidR="00730F26" w:rsidRPr="006008A3" w:rsidTr="00101F54">
        <w:tc>
          <w:tcPr>
            <w:tcW w:w="9039" w:type="dxa"/>
          </w:tcPr>
          <w:p w:rsidR="00730F26" w:rsidRPr="00730F26" w:rsidRDefault="00730F26" w:rsidP="00E5431C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730F26">
              <w:rPr>
                <w:rFonts w:cs="Times New Roman"/>
                <w:sz w:val="24"/>
                <w:szCs w:val="24"/>
              </w:rPr>
              <w:t>Бюджетная заявка на ассигнования за счет средств федерального бюджета (согласно приложению 5в)</w:t>
            </w:r>
          </w:p>
        </w:tc>
      </w:tr>
      <w:tr w:rsidR="000C6619" w:rsidRPr="006008A3" w:rsidTr="00101F54">
        <w:tc>
          <w:tcPr>
            <w:tcW w:w="9039" w:type="dxa"/>
            <w:vAlign w:val="center"/>
          </w:tcPr>
          <w:p w:rsidR="000C6619" w:rsidRPr="00A35FBE" w:rsidRDefault="000C6619" w:rsidP="00393D8C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Cs w:val="24"/>
              </w:rPr>
            </w:pPr>
            <w:r w:rsidRPr="00A35FBE">
              <w:rPr>
                <w:szCs w:val="24"/>
              </w:rPr>
              <w:t xml:space="preserve">Копии договоров на разработку проектно сметной документации с </w:t>
            </w:r>
            <w:r w:rsidR="00393D8C">
              <w:rPr>
                <w:szCs w:val="24"/>
              </w:rPr>
              <w:t>приложениями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5FBE">
              <w:rPr>
                <w:rFonts w:cs="Times New Roman"/>
                <w:sz w:val="24"/>
                <w:szCs w:val="24"/>
              </w:rPr>
              <w:t>Сводный сметно-финансовый расчет и Сводный сметный расчет(копии)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5FBE">
              <w:rPr>
                <w:rFonts w:cs="Times New Roman"/>
                <w:sz w:val="24"/>
                <w:szCs w:val="24"/>
              </w:rPr>
              <w:t xml:space="preserve">Копия положительного заключения государственной экспертизы по </w:t>
            </w:r>
          </w:p>
          <w:p w:rsidR="000C6619" w:rsidRPr="00A35FBE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5FBE">
              <w:rPr>
                <w:rFonts w:cs="Times New Roman"/>
                <w:sz w:val="24"/>
                <w:szCs w:val="24"/>
              </w:rPr>
              <w:t>проектной документации и результатам инженерных изысканий по объекту капитального строительства;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5FBE">
              <w:rPr>
                <w:rFonts w:cs="Times New Roman"/>
                <w:sz w:val="24"/>
                <w:szCs w:val="24"/>
              </w:rPr>
              <w:t>Копия положительного заключения о достоверности определения сметной стоимости объекта капитального строительства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5FBE">
              <w:rPr>
                <w:rFonts w:cs="Times New Roman"/>
                <w:sz w:val="24"/>
                <w:szCs w:val="24"/>
              </w:rPr>
              <w:t>Копия документа об утверждении проектно-сметной документации в соответствии с законодательством Российской Федерации;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5FBE">
              <w:rPr>
                <w:rFonts w:cs="Times New Roman"/>
                <w:sz w:val="24"/>
                <w:szCs w:val="24"/>
              </w:rPr>
              <w:t xml:space="preserve">Сводка затрат с разбивкой по видам работ и источникам их финансирования 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5FBE">
              <w:rPr>
                <w:rFonts w:cs="Times New Roman"/>
                <w:sz w:val="24"/>
                <w:szCs w:val="24"/>
              </w:rPr>
              <w:t>Паспорт инвестиционного проекта, заполненный по форме, утвержденной Министерством экономического развития РФ (приказ от 02.02.2014№199)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Cs w:val="24"/>
              </w:rPr>
            </w:pPr>
            <w:r w:rsidRPr="00A35FBE">
              <w:rPr>
                <w:szCs w:val="24"/>
              </w:rPr>
              <w:t>Документы для проведения проверки инвестиционных проектов на предмет эффективности использования средств федерального бюджета (интегральная оценка, заключение о результатах проверки инвестиционного проекта на предмет эффективности использования средств)</w:t>
            </w:r>
          </w:p>
        </w:tc>
      </w:tr>
      <w:tr w:rsidR="000C6619" w:rsidRPr="006008A3" w:rsidTr="00101F54">
        <w:tc>
          <w:tcPr>
            <w:tcW w:w="9039" w:type="dxa"/>
            <w:vAlign w:val="center"/>
          </w:tcPr>
          <w:p w:rsidR="000C6619" w:rsidRPr="00A35FBE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Cs w:val="24"/>
              </w:rPr>
            </w:pPr>
            <w:r w:rsidRPr="00A35FBE">
              <w:rPr>
                <w:szCs w:val="24"/>
              </w:rPr>
              <w:t>Расчеты экономической эффективности мероприятия, вероятного предотвращаемого экономического ущерба (экономический эффект), сведения об ожидаемых результатах проводимых мероприятий в натуральных показателях, их технической и экономической эффективности и социальной значимости (Методика ВИЭМС)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5FBE">
              <w:rPr>
                <w:rFonts w:cs="Times New Roman"/>
                <w:sz w:val="24"/>
                <w:szCs w:val="24"/>
              </w:rPr>
              <w:t>Копии государственных контрактов и дополнительных соглашений на выполнение подрядных работ (строительно-монтажных работ, по авторскому надзору и строительному контролю) по переходящим объектам капитального строительства;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5FBE">
              <w:rPr>
                <w:rFonts w:cs="Times New Roman"/>
                <w:sz w:val="24"/>
                <w:szCs w:val="24"/>
              </w:rPr>
              <w:t>Копия документа о делегировании организации полномочий по выполнению функции заказчика (застройщика) (по объектам капитального строительства, софинансирование которых осуществляется за счет средств федерального бюджета);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5FBE">
              <w:rPr>
                <w:rFonts w:cs="Times New Roman"/>
                <w:sz w:val="24"/>
                <w:szCs w:val="24"/>
              </w:rPr>
              <w:t>Копия документов о допуске к выполнению функции заказчика (застройщика) или копия договора на проведение строительного контроля за строительством (реконструкцией) объектов;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5FBE">
              <w:rPr>
                <w:rFonts w:cs="Times New Roman"/>
                <w:sz w:val="24"/>
                <w:szCs w:val="24"/>
              </w:rPr>
              <w:lastRenderedPageBreak/>
              <w:t>Выписка из ЕГРПО (ЕГРЮЛ) о регистрации предприятия (юридического лица)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5FBE">
              <w:rPr>
                <w:rFonts w:cs="Times New Roman"/>
                <w:sz w:val="24"/>
                <w:szCs w:val="24"/>
              </w:rPr>
              <w:t>Копия свидетельства о государственной регистрации предприятия в соответствии с законодательством Российской Федерации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5FBE">
              <w:rPr>
                <w:rFonts w:cs="Times New Roman"/>
                <w:sz w:val="24"/>
                <w:szCs w:val="24"/>
              </w:rPr>
              <w:t>Копия свидетельства о постановке на учет в налоговом органе юридического лица в соответствии с законодательством Российской Федерации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5FBE">
              <w:rPr>
                <w:rFonts w:cs="Times New Roman"/>
                <w:sz w:val="24"/>
                <w:szCs w:val="24"/>
              </w:rPr>
              <w:t>Копия решения о предоставлении земельного участка под строительство в случае отсутствия правоустанавливающих документов на земельный участок (предварительное согласование, резервирование земельного участка)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5FBE">
              <w:rPr>
                <w:rFonts w:cs="Times New Roman"/>
                <w:sz w:val="24"/>
                <w:szCs w:val="24"/>
              </w:rPr>
              <w:t>Правоустанавливающие документы на землю (акт органа государственной власти или местного самоуправления, либо договор безвозмездного пользования земельным участком)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5FBE">
              <w:rPr>
                <w:rFonts w:cs="Times New Roman"/>
                <w:sz w:val="24"/>
                <w:szCs w:val="24"/>
              </w:rPr>
              <w:t xml:space="preserve">Выписки из </w:t>
            </w:r>
            <w:r w:rsidRPr="00A35FBE">
              <w:rPr>
                <w:rFonts w:cs="Times New Roman"/>
                <w:bCs/>
                <w:sz w:val="24"/>
                <w:szCs w:val="24"/>
              </w:rPr>
              <w:t>Единого государственного реестра недвижимости о характеристиках объекта недвижимости, а также о зарегистрированных правах на объект недвижимости (приказ Минэкономразвития России от 25.12.2015</w:t>
            </w:r>
            <w:r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A35FBE">
              <w:rPr>
                <w:rFonts w:cs="Times New Roman"/>
                <w:bCs/>
                <w:sz w:val="24"/>
                <w:szCs w:val="24"/>
              </w:rPr>
              <w:t xml:space="preserve">№ 975) </w:t>
            </w:r>
            <w:r w:rsidRPr="00A35FBE">
              <w:rPr>
                <w:rFonts w:cs="Times New Roman"/>
                <w:sz w:val="24"/>
                <w:szCs w:val="24"/>
              </w:rPr>
              <w:t>с приложением карт-схем (на этапе подачи заявки на проектирование)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5FBE">
              <w:rPr>
                <w:rFonts w:cs="Times New Roman"/>
                <w:sz w:val="24"/>
                <w:szCs w:val="24"/>
              </w:rPr>
              <w:t>Копия разрешения на строительство объекта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5FBE">
              <w:rPr>
                <w:rFonts w:cs="Times New Roman"/>
                <w:sz w:val="24"/>
                <w:szCs w:val="24"/>
              </w:rPr>
              <w:t>Выписка из Российского регистра ГТС для объектов реконструкции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5FBE">
              <w:rPr>
                <w:rFonts w:cs="Times New Roman"/>
                <w:sz w:val="24"/>
                <w:szCs w:val="24"/>
              </w:rPr>
              <w:t>Рекомендация бассейнового совета о целесообразности и актуальности предлагаемого мероприятия (при наличии);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5FBE">
              <w:rPr>
                <w:rFonts w:cs="Times New Roman"/>
                <w:sz w:val="24"/>
                <w:szCs w:val="24"/>
              </w:rPr>
              <w:t xml:space="preserve">Заключение о проведении публичного технологического и ценового проектов, подготовленное в соответствии с </w:t>
            </w:r>
            <w:hyperlink w:anchor="P49" w:history="1">
              <w:r w:rsidRPr="00A35FBE">
                <w:rPr>
                  <w:rFonts w:cs="Times New Roman"/>
                  <w:sz w:val="24"/>
                  <w:szCs w:val="24"/>
                </w:rPr>
                <w:t>Положение</w:t>
              </w:r>
            </w:hyperlink>
            <w:r w:rsidRPr="00A35FBE">
              <w:rPr>
                <w:rFonts w:cs="Times New Roman"/>
                <w:sz w:val="24"/>
                <w:szCs w:val="24"/>
              </w:rPr>
              <w:t>м.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5FBE">
              <w:rPr>
                <w:rFonts w:cs="Times New Roman"/>
                <w:sz w:val="24"/>
                <w:szCs w:val="24"/>
              </w:rPr>
              <w:t>Поручение Президента Российской Федерации и (или) Председателя Правительства Российской Федерации о финансировании заявляемого объекта капитального строительства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730F26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730F26">
              <w:rPr>
                <w:rFonts w:cs="Times New Roman"/>
                <w:sz w:val="24"/>
                <w:szCs w:val="24"/>
              </w:rPr>
              <w:t>Тест – паспорт объекта, подготовленный в соответствии с Приказом Министерства экономического развития Российской Федерации от 27.03.2019 № 167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5FBE">
              <w:rPr>
                <w:rFonts w:cs="Times New Roman"/>
                <w:sz w:val="24"/>
                <w:szCs w:val="24"/>
              </w:rPr>
              <w:t>Документально подтвержденные сведения о проектах-аналогах.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5FBE">
              <w:rPr>
                <w:rFonts w:cs="Times New Roman"/>
                <w:sz w:val="24"/>
                <w:szCs w:val="24"/>
              </w:rPr>
              <w:t>Сведения и количественные показатели результатов реализации инвестиционного проекта-аналога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A35FBE" w:rsidRDefault="000C6619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A35FBE">
              <w:rPr>
                <w:rFonts w:cs="Times New Roman"/>
                <w:sz w:val="24"/>
                <w:szCs w:val="24"/>
              </w:rPr>
              <w:t>Документ, подтверждающий отсутствие оползневых процессов на территории, предполагаемой к застройке</w:t>
            </w:r>
          </w:p>
        </w:tc>
      </w:tr>
      <w:tr w:rsidR="000C6619" w:rsidRPr="006008A3" w:rsidTr="00101F54">
        <w:tc>
          <w:tcPr>
            <w:tcW w:w="9039" w:type="dxa"/>
          </w:tcPr>
          <w:p w:rsidR="000C6619" w:rsidRPr="006008A3" w:rsidRDefault="000C6619" w:rsidP="00101F5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Cs w:val="28"/>
                <w:u w:val="single"/>
              </w:rPr>
            </w:pPr>
            <w:r w:rsidRPr="006008A3">
              <w:rPr>
                <w:rFonts w:cs="Times New Roman"/>
                <w:b/>
                <w:szCs w:val="28"/>
                <w:u w:val="single"/>
              </w:rPr>
              <w:t>По направлению «Восстановление и экологическая реабилитация водных объектов, которые осуществляются на территориях субъектов Российской Федерации»</w:t>
            </w:r>
          </w:p>
          <w:p w:rsidR="000C6619" w:rsidRPr="006008A3" w:rsidRDefault="000C6619" w:rsidP="004B5729">
            <w:pPr>
              <w:pStyle w:val="ConsPlusNormal"/>
              <w:rPr>
                <w:szCs w:val="28"/>
              </w:rPr>
            </w:pPr>
          </w:p>
        </w:tc>
      </w:tr>
      <w:tr w:rsidR="00101F54" w:rsidRPr="006008A3" w:rsidTr="00101F54">
        <w:tc>
          <w:tcPr>
            <w:tcW w:w="9039" w:type="dxa"/>
          </w:tcPr>
          <w:p w:rsidR="006359FB" w:rsidRDefault="00AD52B5" w:rsidP="00AD52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934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вновь начинаемым мероприятиям, заявляемым к реализации в очередном финансовом году</w:t>
            </w:r>
          </w:p>
          <w:p w:rsidR="00A178AC" w:rsidRPr="00AD52B5" w:rsidRDefault="00A178AC" w:rsidP="00AD52B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101F54" w:rsidRPr="006008A3" w:rsidTr="00101F54">
        <w:tc>
          <w:tcPr>
            <w:tcW w:w="9039" w:type="dxa"/>
          </w:tcPr>
          <w:p w:rsidR="00101F54" w:rsidRPr="000C6619" w:rsidRDefault="00101F54" w:rsidP="006E2BB9">
            <w:pPr>
              <w:pStyle w:val="ConsPlusNormal"/>
              <w:jc w:val="both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Сведения о пересечении водным объектом административных границ субъекта (ов) Российской Федерации, подтвержденными сведениями или из государственного водного реестра, или материалами изученности поверхностных водных объектов и особенностей их водного режима, имеющимися в распоряжении Росгидромета;</w:t>
            </w:r>
          </w:p>
        </w:tc>
      </w:tr>
      <w:tr w:rsidR="00101F54" w:rsidRPr="006008A3" w:rsidTr="00101F54">
        <w:tc>
          <w:tcPr>
            <w:tcW w:w="9039" w:type="dxa"/>
          </w:tcPr>
          <w:p w:rsidR="00101F54" w:rsidRPr="000C6619" w:rsidRDefault="00101F54" w:rsidP="00E5431C">
            <w:pPr>
              <w:pStyle w:val="ConsPlusNormal"/>
              <w:jc w:val="both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Рекомендация бассейнового совета целесообразности и актуальности выполнения предлагаемого мероприятия;</w:t>
            </w:r>
          </w:p>
        </w:tc>
      </w:tr>
      <w:tr w:rsidR="00101F54" w:rsidRPr="006008A3" w:rsidTr="00101F54">
        <w:tc>
          <w:tcPr>
            <w:tcW w:w="9039" w:type="dxa"/>
          </w:tcPr>
          <w:p w:rsidR="00101F54" w:rsidRPr="00F02151" w:rsidRDefault="00101F54" w:rsidP="00E5431C">
            <w:pPr>
              <w:pStyle w:val="ConsPlusNormal"/>
              <w:jc w:val="both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 xml:space="preserve">Комиссионный акт обследования состояния водного объекта на участке планируемых работ с участием представителей БВУ или ФГУ по зоне деятельности, местной администрации, проектной организации, уполномоченного органа государственной власти субъекта Российской Федерации с прилагаемыми </w:t>
            </w:r>
            <w:r w:rsidRPr="000C6619">
              <w:rPr>
                <w:sz w:val="24"/>
                <w:szCs w:val="24"/>
              </w:rPr>
              <w:lastRenderedPageBreak/>
              <w:t>фотоматериалами, подтверждающие факты загрязнения, засорения, истощения и деградации водного объекта;</w:t>
            </w:r>
          </w:p>
        </w:tc>
      </w:tr>
      <w:tr w:rsidR="00101F54" w:rsidRPr="006008A3" w:rsidTr="00101F54">
        <w:tc>
          <w:tcPr>
            <w:tcW w:w="9039" w:type="dxa"/>
          </w:tcPr>
          <w:p w:rsidR="00101F54" w:rsidRPr="000C6619" w:rsidRDefault="00101F54" w:rsidP="00E5431C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lastRenderedPageBreak/>
              <w:t>Подробная пояснительная записка по обоснованию предлагаемого мероприятия, составленная по результатам обследования водного объекта или в соответствии с материалами проектно-сметной документации (при ее наличии), содержащая:</w:t>
            </w:r>
          </w:p>
          <w:p w:rsidR="00101F54" w:rsidRPr="000C6619" w:rsidRDefault="00101F54" w:rsidP="00E5431C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- данные регулярных наблюдений за состоянием дна, берегов, состоянием и режимом использования водоохранных зон и изменениями морфометрических особенностей водных объектов или их частей из АИС ГМВО за предшествующие три года, подтверждающие необходимость проведения работ (при наличии);</w:t>
            </w:r>
          </w:p>
          <w:p w:rsidR="00101F54" w:rsidRPr="000C6619" w:rsidRDefault="00101F54" w:rsidP="00E5431C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- перечень предполагаемых к выполнению видов работ в соответствии с бюджетной классификацией, их объемы и предварительная стоимость;</w:t>
            </w:r>
          </w:p>
          <w:p w:rsidR="00101F54" w:rsidRPr="000C6619" w:rsidRDefault="00101F54" w:rsidP="00E5431C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- экономическую эффективность;</w:t>
            </w:r>
          </w:p>
          <w:p w:rsidR="00101F54" w:rsidRPr="000C6619" w:rsidRDefault="00101F54" w:rsidP="00E5431C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- сведения о стоимостных показателях и показателях в натуральном выражении заявляемого мероприятия;</w:t>
            </w:r>
          </w:p>
        </w:tc>
      </w:tr>
      <w:tr w:rsidR="00101F54" w:rsidRPr="006008A3" w:rsidTr="00101F54">
        <w:tc>
          <w:tcPr>
            <w:tcW w:w="9039" w:type="dxa"/>
          </w:tcPr>
          <w:p w:rsidR="00101F54" w:rsidRPr="000C6619" w:rsidRDefault="00E14BD6" w:rsidP="006E2BB9">
            <w:pPr>
              <w:pStyle w:val="ConsPlusNormal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101F54" w:rsidRPr="000C6619">
              <w:rPr>
                <w:sz w:val="24"/>
                <w:szCs w:val="24"/>
              </w:rPr>
              <w:t>итуационный план (картографические материалы) соответствующего водного объекта с привязкой к населенным пунктам и нанесением участков проведения работ;</w:t>
            </w:r>
          </w:p>
        </w:tc>
      </w:tr>
      <w:tr w:rsidR="00101F54" w:rsidRPr="006008A3" w:rsidTr="00101F54">
        <w:tc>
          <w:tcPr>
            <w:tcW w:w="9039" w:type="dxa"/>
          </w:tcPr>
          <w:p w:rsidR="00101F54" w:rsidRPr="00F02151" w:rsidRDefault="00E14BD6" w:rsidP="00E5431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101F54" w:rsidRPr="000C6619">
              <w:rPr>
                <w:sz w:val="24"/>
                <w:szCs w:val="24"/>
              </w:rPr>
              <w:t>инамика (за пять лет) объема</w:t>
            </w:r>
            <w:r w:rsidR="00101F54" w:rsidRPr="000C6619">
              <w:rPr>
                <w:i/>
                <w:color w:val="FF0000"/>
                <w:sz w:val="24"/>
                <w:szCs w:val="24"/>
              </w:rPr>
              <w:t xml:space="preserve"> </w:t>
            </w:r>
            <w:r w:rsidR="00101F54" w:rsidRPr="000C6619">
              <w:rPr>
                <w:sz w:val="24"/>
                <w:szCs w:val="24"/>
              </w:rPr>
              <w:t>сброса сточных вод (загрязнений, в том числе без очистки, недостаточно-очищенной и нормативно-очищенной) по данным формы 2-ТП (водхоз), млн. куб. м (для выполнения работ по очистке водных объектов);</w:t>
            </w:r>
          </w:p>
        </w:tc>
      </w:tr>
      <w:tr w:rsidR="00101F54" w:rsidRPr="006008A3" w:rsidTr="00101F54">
        <w:tc>
          <w:tcPr>
            <w:tcW w:w="9039" w:type="dxa"/>
          </w:tcPr>
          <w:p w:rsidR="00101F54" w:rsidRPr="000C6619" w:rsidRDefault="00E14BD6" w:rsidP="006E2BB9">
            <w:pPr>
              <w:pStyle w:val="ConsPlusNormal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101F54" w:rsidRPr="000C6619">
              <w:rPr>
                <w:sz w:val="24"/>
                <w:szCs w:val="24"/>
              </w:rPr>
              <w:t>ведения о водопользователях (в т. ч. нелегитимных), осуществлявших использование водного объекта, на котором планируется выполнить мероприятие, за последние 5 лет, в том числе: их количестве, целях водопользования, соблюдению ими установленных условий водопользования в части количественных и качественных параметров по забору воды и сбросу сточных вод, а также перечень выполненных ими водоохранных и водохозяйственных мероприятий с указанием сроков и размеров средств;</w:t>
            </w:r>
          </w:p>
        </w:tc>
      </w:tr>
      <w:tr w:rsidR="00101F54" w:rsidRPr="006008A3" w:rsidTr="00101F54">
        <w:tc>
          <w:tcPr>
            <w:tcW w:w="9039" w:type="dxa"/>
          </w:tcPr>
          <w:p w:rsidR="00101F54" w:rsidRPr="000C6619" w:rsidRDefault="00E14BD6" w:rsidP="006E2BB9">
            <w:pPr>
              <w:pStyle w:val="ConsPlusNormal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101F54" w:rsidRPr="000C6619">
              <w:rPr>
                <w:sz w:val="24"/>
                <w:szCs w:val="24"/>
              </w:rPr>
              <w:t>ведения о фактах загрязнений водного объекта, на котором планируется выполнить мероприятие, за последние 5 лет, обусловленных наступлением чрезвычайных ситуаций и нарушениями природоохранного законодательства. Сведения о размерах причиненного взысканного при этом ущерба водному объекту, сведения о выполнении в связи с этим компенсационных работ по восстановлению водного объекта;</w:t>
            </w:r>
          </w:p>
        </w:tc>
      </w:tr>
      <w:tr w:rsidR="00101F54" w:rsidRPr="006008A3" w:rsidTr="00101F54">
        <w:tc>
          <w:tcPr>
            <w:tcW w:w="9039" w:type="dxa"/>
          </w:tcPr>
          <w:p w:rsidR="00101F54" w:rsidRPr="000C6619" w:rsidRDefault="00E14BD6" w:rsidP="006E2BB9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101F54" w:rsidRPr="000C6619">
              <w:rPr>
                <w:sz w:val="24"/>
                <w:szCs w:val="24"/>
              </w:rPr>
              <w:t>ведения, подтверждающие положительное влияние планируемого мероприятия на улучшение класса качества воды соответствующего водного объекта и водохозяйственного участка (участков);</w:t>
            </w:r>
          </w:p>
        </w:tc>
      </w:tr>
      <w:tr w:rsidR="00101F54" w:rsidRPr="006008A3" w:rsidTr="00101F54">
        <w:tc>
          <w:tcPr>
            <w:tcW w:w="9039" w:type="dxa"/>
          </w:tcPr>
          <w:p w:rsidR="00101F54" w:rsidRPr="000C6619" w:rsidRDefault="00E14BD6" w:rsidP="006E2BB9">
            <w:pPr>
              <w:pStyle w:val="ConsPlusNormal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101F54" w:rsidRPr="000C6619">
              <w:rPr>
                <w:sz w:val="24"/>
                <w:szCs w:val="24"/>
              </w:rPr>
              <w:t>ведения о периоде сохранения положительного влияния планируемого мероприятия на качество соответствующего водного объекта и водохозяйственного участка (участков);</w:t>
            </w:r>
          </w:p>
        </w:tc>
      </w:tr>
      <w:tr w:rsidR="00101F54" w:rsidRPr="006008A3" w:rsidTr="00101F54">
        <w:tc>
          <w:tcPr>
            <w:tcW w:w="9039" w:type="dxa"/>
          </w:tcPr>
          <w:p w:rsidR="00101F54" w:rsidRPr="000C6619" w:rsidRDefault="00E14BD6" w:rsidP="00E14BD6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101F54" w:rsidRPr="000C6619">
              <w:rPr>
                <w:sz w:val="24"/>
                <w:szCs w:val="24"/>
              </w:rPr>
              <w:t>асчеты экономической эффективности мероприятий, в соответствии с Методикой, утвержденной приказом Минприроды России от 13.04.2009 № 87 (в редакции приказа от 26.08.2015 № 365);</w:t>
            </w:r>
          </w:p>
        </w:tc>
      </w:tr>
      <w:tr w:rsidR="0011272C" w:rsidRPr="006008A3" w:rsidTr="00101F54">
        <w:tc>
          <w:tcPr>
            <w:tcW w:w="9039" w:type="dxa"/>
          </w:tcPr>
          <w:p w:rsidR="0011272C" w:rsidRPr="000C6619" w:rsidRDefault="0011272C" w:rsidP="0009024A">
            <w:pPr>
              <w:pStyle w:val="ConsPlusNormal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Заверенная в установленном порядке копия разработанной и утвержденной проектно-сметной</w:t>
            </w:r>
            <w:r w:rsidRPr="000C6619">
              <w:rPr>
                <w:sz w:val="24"/>
                <w:szCs w:val="24"/>
              </w:rPr>
              <w:t xml:space="preserve"> документаци</w:t>
            </w:r>
            <w:r>
              <w:rPr>
                <w:sz w:val="24"/>
                <w:szCs w:val="24"/>
              </w:rPr>
              <w:t>и</w:t>
            </w:r>
            <w:r w:rsidRPr="000C6619">
              <w:rPr>
                <w:sz w:val="24"/>
                <w:szCs w:val="24"/>
              </w:rPr>
              <w:t>;</w:t>
            </w:r>
          </w:p>
        </w:tc>
      </w:tr>
      <w:tr w:rsidR="0011272C" w:rsidRPr="006008A3" w:rsidTr="00101F54">
        <w:tc>
          <w:tcPr>
            <w:tcW w:w="9039" w:type="dxa"/>
          </w:tcPr>
          <w:p w:rsidR="0011272C" w:rsidRPr="000C6619" w:rsidRDefault="0011272C" w:rsidP="0009024A">
            <w:pPr>
              <w:pStyle w:val="ConsPlusNormal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0C6619">
              <w:rPr>
                <w:sz w:val="24"/>
                <w:szCs w:val="24"/>
              </w:rPr>
              <w:t xml:space="preserve">аверенные в установленном порядке копии экспертных заключений по проекту; </w:t>
            </w:r>
          </w:p>
        </w:tc>
      </w:tr>
      <w:tr w:rsidR="0011272C" w:rsidRPr="006008A3" w:rsidTr="00101F54">
        <w:tc>
          <w:tcPr>
            <w:tcW w:w="9039" w:type="dxa"/>
          </w:tcPr>
          <w:p w:rsidR="0011272C" w:rsidRDefault="0011272C" w:rsidP="0009024A">
            <w:pPr>
              <w:pStyle w:val="ConsPlusNormal"/>
              <w:jc w:val="both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Заверенные в установленном порядке распорядительные акты об утверждении проектно-сметной документации</w:t>
            </w:r>
            <w:r>
              <w:rPr>
                <w:sz w:val="24"/>
                <w:szCs w:val="24"/>
              </w:rPr>
              <w:t>;</w:t>
            </w:r>
          </w:p>
        </w:tc>
      </w:tr>
      <w:tr w:rsidR="00101F54" w:rsidRPr="006008A3" w:rsidTr="00101F54">
        <w:tc>
          <w:tcPr>
            <w:tcW w:w="9039" w:type="dxa"/>
          </w:tcPr>
          <w:p w:rsidR="00101F54" w:rsidRPr="00364460" w:rsidRDefault="00EB7176" w:rsidP="00E5431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Предварительн</w:t>
            </w:r>
            <w:r w:rsidR="00101F54" w:rsidRPr="00364460">
              <w:rPr>
                <w:sz w:val="24"/>
                <w:szCs w:val="24"/>
              </w:rPr>
              <w:t xml:space="preserve">ые в установленном порядке сметно-финансовые расчеты, выполненные в базовом и текущем уровне цен с учетом индексов изменения </w:t>
            </w:r>
            <w:r w:rsidR="00101F54" w:rsidRPr="00364460">
              <w:rPr>
                <w:sz w:val="24"/>
                <w:szCs w:val="24"/>
              </w:rPr>
              <w:lastRenderedPageBreak/>
              <w:t>строительно-монтажных работ и прочих затрат, рекомендуемых к применению Минстроем России на соответствующий период, на весь объект и по годам реализации;</w:t>
            </w:r>
          </w:p>
        </w:tc>
      </w:tr>
      <w:tr w:rsidR="00101F54" w:rsidRPr="006008A3" w:rsidTr="00101F54">
        <w:tc>
          <w:tcPr>
            <w:tcW w:w="9039" w:type="dxa"/>
          </w:tcPr>
          <w:p w:rsidR="00101F54" w:rsidRPr="00364460" w:rsidRDefault="00AD52B5" w:rsidP="006E2BB9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="00101F54" w:rsidRPr="00364460">
              <w:rPr>
                <w:sz w:val="24"/>
                <w:szCs w:val="24"/>
              </w:rPr>
              <w:t>ведения о местах размещения отходов (в том числе изымаемых донных отложений) с указанием объекта размещения отходов (номер в ГРОРО) или координат участка временного размещения отходов (кадастровый номер земельного участка) в случае  их передачи на безвозмездной основе с представлением подтверждающих документов (согласование, договор и т.п.);</w:t>
            </w:r>
          </w:p>
        </w:tc>
      </w:tr>
      <w:tr w:rsidR="00995C1F" w:rsidRPr="006008A3" w:rsidTr="00101F54">
        <w:tc>
          <w:tcPr>
            <w:tcW w:w="9039" w:type="dxa"/>
          </w:tcPr>
          <w:p w:rsidR="00995C1F" w:rsidRDefault="00995C1F" w:rsidP="00995C1F">
            <w:pPr>
              <w:ind w:firstLine="0"/>
            </w:pPr>
            <w:r w:rsidRPr="00995C1F">
              <w:rPr>
                <w:rFonts w:eastAsia="Times New Roman" w:cs="Times New Roman"/>
                <w:sz w:val="24"/>
                <w:szCs w:val="24"/>
                <w:lang w:eastAsia="ru-RU"/>
              </w:rPr>
              <w:t>Сведения БВУ о наличии заявляемого мероприятия в соответствующей СКИОВО</w:t>
            </w:r>
          </w:p>
        </w:tc>
      </w:tr>
      <w:tr w:rsidR="00101F54" w:rsidRPr="006008A3" w:rsidTr="00101F54">
        <w:tc>
          <w:tcPr>
            <w:tcW w:w="9039" w:type="dxa"/>
          </w:tcPr>
          <w:p w:rsidR="00101F54" w:rsidRDefault="00101F54" w:rsidP="00E5431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01F54" w:rsidRDefault="00101F54" w:rsidP="009C31AE">
            <w:pPr>
              <w:pStyle w:val="ConsPlusNormal"/>
              <w:jc w:val="center"/>
              <w:rPr>
                <w:sz w:val="24"/>
                <w:szCs w:val="24"/>
                <w:u w:val="single"/>
              </w:rPr>
            </w:pPr>
            <w:r w:rsidRPr="00E9340D">
              <w:rPr>
                <w:sz w:val="24"/>
                <w:szCs w:val="24"/>
                <w:u w:val="single"/>
              </w:rPr>
              <w:t>По переходящим мероприятиям, заявляемым к реализации в очередном финансовом году</w:t>
            </w:r>
          </w:p>
          <w:p w:rsidR="00A178AC" w:rsidRPr="009C31AE" w:rsidRDefault="00A178AC" w:rsidP="009C31AE">
            <w:pPr>
              <w:pStyle w:val="ConsPlusNormal"/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6E2BB9" w:rsidRPr="006008A3" w:rsidTr="00101F54">
        <w:tc>
          <w:tcPr>
            <w:tcW w:w="9039" w:type="dxa"/>
          </w:tcPr>
          <w:p w:rsidR="006E2BB9" w:rsidRDefault="006E2BB9" w:rsidP="006E2BB9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Расчеты остатков стоимости реализации;</w:t>
            </w:r>
          </w:p>
        </w:tc>
      </w:tr>
      <w:tr w:rsidR="00101F54" w:rsidRPr="000C6619" w:rsidTr="00101F54">
        <w:tc>
          <w:tcPr>
            <w:tcW w:w="9039" w:type="dxa"/>
          </w:tcPr>
          <w:p w:rsidR="00101F54" w:rsidRPr="000C6619" w:rsidRDefault="0048648E" w:rsidP="0048648E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6E2BB9">
              <w:rPr>
                <w:szCs w:val="24"/>
              </w:rPr>
              <w:t>ояснительная записка, содержащая сведения о заключенных государственных контракт</w:t>
            </w:r>
            <w:r>
              <w:rPr>
                <w:szCs w:val="24"/>
              </w:rPr>
              <w:t>ах</w:t>
            </w:r>
            <w:r w:rsidR="00C86847">
              <w:rPr>
                <w:szCs w:val="24"/>
              </w:rPr>
              <w:t xml:space="preserve">, </w:t>
            </w:r>
            <w:r>
              <w:rPr>
                <w:szCs w:val="24"/>
              </w:rPr>
              <w:t>выполняемых работах и их стоимости в отчетном финансовом году</w:t>
            </w:r>
            <w:r w:rsidR="006E2BB9">
              <w:rPr>
                <w:szCs w:val="24"/>
              </w:rPr>
              <w:t>;</w:t>
            </w:r>
          </w:p>
        </w:tc>
      </w:tr>
      <w:tr w:rsidR="00101F54" w:rsidRPr="00364460" w:rsidTr="00101F54">
        <w:tc>
          <w:tcPr>
            <w:tcW w:w="9039" w:type="dxa"/>
          </w:tcPr>
          <w:p w:rsidR="00101F54" w:rsidRPr="00364460" w:rsidRDefault="00C86847" w:rsidP="00101F54">
            <w:pPr>
              <w:pStyle w:val="ConsPlusNormal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101F54" w:rsidRPr="00364460">
              <w:rPr>
                <w:sz w:val="24"/>
                <w:szCs w:val="24"/>
              </w:rPr>
              <w:t>аверенные в установленном порядке копии государственных контрактов на выполнение работ;</w:t>
            </w:r>
          </w:p>
        </w:tc>
      </w:tr>
      <w:tr w:rsidR="00101F54" w:rsidRPr="00364460" w:rsidTr="00101F54">
        <w:tc>
          <w:tcPr>
            <w:tcW w:w="9039" w:type="dxa"/>
          </w:tcPr>
          <w:p w:rsidR="00A178AC" w:rsidRPr="00E9340D" w:rsidRDefault="00A178AC" w:rsidP="00A178A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934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мероприятиям, заявляемым к реализации в плановом периоде</w:t>
            </w:r>
          </w:p>
          <w:p w:rsidR="00101F54" w:rsidRPr="00364460" w:rsidRDefault="00101F54" w:rsidP="00E5431C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5C3B23" w:rsidRPr="00364460" w:rsidTr="00101F54">
        <w:tc>
          <w:tcPr>
            <w:tcW w:w="9039" w:type="dxa"/>
          </w:tcPr>
          <w:p w:rsidR="005C3B23" w:rsidRPr="000C6619" w:rsidRDefault="005C3B23" w:rsidP="0009024A">
            <w:pPr>
              <w:pStyle w:val="ConsPlusNormal"/>
              <w:jc w:val="both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Сведения о пересечении водным объектом административных границ субъекта (ов) Российской Федерации, подтвержденными сведениями или из государственного водного реестра, или материалами изученности поверхностных водных объектов и особенностей их водного режима, имеющимися в распоряжении Росгидромета</w:t>
            </w:r>
            <w:r>
              <w:rPr>
                <w:sz w:val="24"/>
                <w:szCs w:val="24"/>
              </w:rPr>
              <w:t>;</w:t>
            </w:r>
          </w:p>
        </w:tc>
      </w:tr>
      <w:tr w:rsidR="005C3B23" w:rsidRPr="00364460" w:rsidTr="00101F54">
        <w:tc>
          <w:tcPr>
            <w:tcW w:w="9039" w:type="dxa"/>
          </w:tcPr>
          <w:p w:rsidR="005C3B23" w:rsidRPr="000C6619" w:rsidRDefault="005C3B23" w:rsidP="0009024A">
            <w:pPr>
              <w:pStyle w:val="ConsPlusNormal"/>
              <w:jc w:val="both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Рекомендация бассейнового совета целесообразности и актуальности выполнения предлагаемого мероприятия;</w:t>
            </w:r>
          </w:p>
        </w:tc>
      </w:tr>
      <w:tr w:rsidR="005C3B23" w:rsidRPr="00364460" w:rsidTr="00101F54">
        <w:tc>
          <w:tcPr>
            <w:tcW w:w="9039" w:type="dxa"/>
          </w:tcPr>
          <w:p w:rsidR="005C3B23" w:rsidRPr="00F02151" w:rsidRDefault="005C3B23" w:rsidP="0009024A">
            <w:pPr>
              <w:pStyle w:val="ConsPlusNormal"/>
              <w:jc w:val="both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Комиссионный акт обследования состояния водного объекта на участке планируемых работ с участием представителей БВУ или ФГУ по зоне деятельности, местной администрации, проектной организации, уполномоченного органа государственной власти субъекта Российской Федерации с прилагаемыми фотоматериалами, подтверждающие факты загрязнения, засорения, истощения и деградации водного объекта;</w:t>
            </w:r>
          </w:p>
        </w:tc>
      </w:tr>
      <w:tr w:rsidR="005C3B23" w:rsidRPr="00364460" w:rsidTr="00101F54">
        <w:tc>
          <w:tcPr>
            <w:tcW w:w="9039" w:type="dxa"/>
          </w:tcPr>
          <w:p w:rsidR="005C3B23" w:rsidRPr="00364460" w:rsidRDefault="005C3B23" w:rsidP="0009024A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364460">
              <w:rPr>
                <w:sz w:val="24"/>
                <w:szCs w:val="24"/>
              </w:rPr>
              <w:t>твержденные в установленном порядке сметно-финансовые расчеты, выполненные в базовом и текущем уровне цен с учетом индексов изменения строительно-монтажных работ и прочих затрат, рекомендуемых к применению Минстроем России на соответствующий период, на весь объект и по годам реализации</w:t>
            </w:r>
            <w:r>
              <w:rPr>
                <w:sz w:val="24"/>
                <w:szCs w:val="24"/>
              </w:rPr>
              <w:t xml:space="preserve"> при наличии проектно-сметной документации</w:t>
            </w:r>
            <w:r w:rsidRPr="00364460">
              <w:rPr>
                <w:sz w:val="24"/>
                <w:szCs w:val="24"/>
              </w:rPr>
              <w:t>;</w:t>
            </w:r>
          </w:p>
        </w:tc>
      </w:tr>
      <w:tr w:rsidR="005C3B23" w:rsidRPr="00364460" w:rsidTr="00101F54">
        <w:tc>
          <w:tcPr>
            <w:tcW w:w="9039" w:type="dxa"/>
          </w:tcPr>
          <w:p w:rsidR="005C3B23" w:rsidRPr="000C6619" w:rsidRDefault="005C3B23" w:rsidP="0009024A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Подробная пояснительная записка по обоснованию предлагаемого мероприятия, составленная по результатам обследования водного объекта или в соответствии с материалами проектно-сметной документации (при ее наличии), содержащая:</w:t>
            </w:r>
          </w:p>
          <w:p w:rsidR="005C3B23" w:rsidRPr="000C6619" w:rsidRDefault="005C3B23" w:rsidP="0009024A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- данные регулярных наблюдений за состоянием дна, берегов, состоянием и режимом использования водоохранных зон и изменениями морфометрических особенностей водных объектов или их частей из АИС ГМВО за предшествующие три года, подтверждающие необходимость проведения работ (при наличии);</w:t>
            </w:r>
          </w:p>
          <w:p w:rsidR="005C3B23" w:rsidRPr="000C6619" w:rsidRDefault="005C3B23" w:rsidP="0009024A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- перечень предполагаемых к выполнению видов работ в соответствии с бюджетной классификацией, их объемы и предварительная стоимость;</w:t>
            </w:r>
          </w:p>
          <w:p w:rsidR="005C3B23" w:rsidRPr="000C6619" w:rsidRDefault="005C3B23" w:rsidP="0009024A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- экономическую эффективность;</w:t>
            </w:r>
          </w:p>
          <w:p w:rsidR="005C3B23" w:rsidRPr="000C6619" w:rsidRDefault="005C3B23" w:rsidP="0009024A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szCs w:val="24"/>
              </w:rPr>
            </w:pPr>
            <w:r w:rsidRPr="000C6619">
              <w:rPr>
                <w:szCs w:val="24"/>
              </w:rPr>
              <w:t>- сведения о стоимостных показателях и показателях в натуральном выражении заявляемого мероприятия;</w:t>
            </w:r>
            <w:r>
              <w:rPr>
                <w:szCs w:val="24"/>
              </w:rPr>
              <w:t xml:space="preserve"> </w:t>
            </w:r>
          </w:p>
        </w:tc>
      </w:tr>
      <w:tr w:rsidR="005C3B23" w:rsidRPr="00364460" w:rsidTr="00101F54">
        <w:tc>
          <w:tcPr>
            <w:tcW w:w="9039" w:type="dxa"/>
          </w:tcPr>
          <w:p w:rsidR="005C3B23" w:rsidRPr="000C6619" w:rsidRDefault="005C3B23" w:rsidP="0009024A">
            <w:pPr>
              <w:pStyle w:val="ConsPlusNormal"/>
              <w:jc w:val="both"/>
              <w:rPr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0C6619">
              <w:rPr>
                <w:sz w:val="24"/>
                <w:szCs w:val="24"/>
              </w:rPr>
              <w:t>итуационный план (картографические материалы) соответствующего водного объекта с привязкой к населенным пунктам и нанесением участков проведения работ</w:t>
            </w:r>
            <w:r>
              <w:rPr>
                <w:sz w:val="24"/>
                <w:szCs w:val="24"/>
              </w:rPr>
              <w:t>;</w:t>
            </w:r>
          </w:p>
        </w:tc>
      </w:tr>
      <w:tr w:rsidR="005C3B23" w:rsidRPr="00364460" w:rsidTr="00101F54">
        <w:tc>
          <w:tcPr>
            <w:tcW w:w="9039" w:type="dxa"/>
          </w:tcPr>
          <w:p w:rsidR="005C3B23" w:rsidRDefault="005C3B23" w:rsidP="0009024A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C6619">
              <w:rPr>
                <w:sz w:val="24"/>
                <w:szCs w:val="24"/>
              </w:rPr>
              <w:t>асчеты экономической эффективности мероприятий, в соответствии с Методикой, утвержденной приказом Минприроды России от 13.04.2009 № 87 (в редакции приказа от 26.08.2015 № 365);</w:t>
            </w:r>
          </w:p>
        </w:tc>
      </w:tr>
    </w:tbl>
    <w:p w:rsidR="0056364A" w:rsidRDefault="0056364A">
      <w:pPr>
        <w:spacing w:after="160" w:line="259" w:lineRule="auto"/>
        <w:ind w:firstLine="0"/>
        <w:jc w:val="left"/>
        <w:rPr>
          <w:rFonts w:eastAsia="Times New Roman" w:cs="Times New Roman"/>
          <w:szCs w:val="28"/>
          <w:lang w:eastAsia="ru-RU"/>
        </w:rPr>
      </w:pPr>
      <w:r>
        <w:rPr>
          <w:rFonts w:cs="Times New Roman"/>
          <w:szCs w:val="28"/>
        </w:rPr>
        <w:br w:type="page"/>
      </w:r>
    </w:p>
    <w:p w:rsidR="00FB710F" w:rsidRDefault="00FB710F" w:rsidP="000C66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  <w:sectPr w:rsidR="00FB710F" w:rsidSect="007440EC">
          <w:pgSz w:w="11905" w:h="16838"/>
          <w:pgMar w:top="1134" w:right="850" w:bottom="1134" w:left="1701" w:header="397" w:footer="0" w:gutter="0"/>
          <w:pgNumType w:start="30"/>
          <w:cols w:space="720"/>
          <w:titlePg/>
          <w:docGrid w:linePitch="381"/>
        </w:sectPr>
      </w:pPr>
    </w:p>
    <w:p w:rsidR="009F320A" w:rsidRDefault="009F320A" w:rsidP="000C66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7ABF" w:rsidRPr="006008A3" w:rsidRDefault="00107ABF" w:rsidP="00107ABF">
      <w:pPr>
        <w:pStyle w:val="ConsPlusNormal"/>
        <w:jc w:val="right"/>
        <w:outlineLvl w:val="1"/>
        <w:rPr>
          <w:szCs w:val="28"/>
        </w:rPr>
      </w:pPr>
      <w:r w:rsidRPr="006008A3">
        <w:rPr>
          <w:szCs w:val="28"/>
        </w:rPr>
        <w:t>Приложение N 6</w:t>
      </w:r>
    </w:p>
    <w:p w:rsidR="00201F1B" w:rsidRPr="00201F1B" w:rsidRDefault="00201F1B" w:rsidP="00201F1B">
      <w:pPr>
        <w:pStyle w:val="ConsPlusNormal"/>
        <w:ind w:left="4678"/>
        <w:jc w:val="right"/>
        <w:outlineLvl w:val="1"/>
        <w:rPr>
          <w:szCs w:val="28"/>
        </w:rPr>
      </w:pPr>
      <w:r w:rsidRPr="00201F1B">
        <w:rPr>
          <w:szCs w:val="28"/>
        </w:rPr>
        <w:t>к Регламенту формирования бюджетных проектировок  Федерального агентства водных ресурсов на 2021 год и на плановый период 2022 и 2023 годов в части мероприятий, реализация которых предполагается в рамках субсидий из федерального бюджета бюджетам субъектов Российской Федерации, предоставляемых по линии Федерального агентства водных ресурсов</w:t>
      </w:r>
    </w:p>
    <w:p w:rsidR="00107ABF" w:rsidRPr="006008A3" w:rsidRDefault="00107ABF" w:rsidP="00107ABF">
      <w:pPr>
        <w:pStyle w:val="ConsPlusNormal"/>
        <w:jc w:val="both"/>
        <w:rPr>
          <w:szCs w:val="28"/>
        </w:rPr>
      </w:pPr>
    </w:p>
    <w:p w:rsidR="00107ABF" w:rsidRPr="006008A3" w:rsidRDefault="00107ABF" w:rsidP="00107AB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>График представления материалов</w:t>
      </w:r>
    </w:p>
    <w:p w:rsidR="00107ABF" w:rsidRPr="006008A3" w:rsidRDefault="00107ABF" w:rsidP="00107ABF">
      <w:pPr>
        <w:pStyle w:val="ConsPlusNormal"/>
        <w:jc w:val="both"/>
        <w:rPr>
          <w:szCs w:val="28"/>
        </w:rPr>
      </w:pPr>
    </w:p>
    <w:tbl>
      <w:tblPr>
        <w:tblStyle w:val="a6"/>
        <w:tblW w:w="0" w:type="auto"/>
        <w:tblLook w:val="04A0"/>
      </w:tblPr>
      <w:tblGrid>
        <w:gridCol w:w="6345"/>
        <w:gridCol w:w="2835"/>
      </w:tblGrid>
      <w:tr w:rsidR="0051097B" w:rsidRPr="006008A3" w:rsidTr="006008A3">
        <w:trPr>
          <w:tblHeader/>
        </w:trPr>
        <w:tc>
          <w:tcPr>
            <w:tcW w:w="6345" w:type="dxa"/>
          </w:tcPr>
          <w:p w:rsidR="0051097B" w:rsidRPr="006008A3" w:rsidRDefault="0051097B" w:rsidP="004E1E0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8A3">
              <w:rPr>
                <w:rFonts w:ascii="Times New Roman" w:hAnsi="Times New Roman" w:cs="Times New Roman"/>
                <w:sz w:val="28"/>
                <w:szCs w:val="28"/>
              </w:rPr>
              <w:t>Адресат</w:t>
            </w:r>
          </w:p>
          <w:p w:rsidR="0051097B" w:rsidRPr="006008A3" w:rsidRDefault="0051097B" w:rsidP="004E1E0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1097B" w:rsidRPr="006008A3" w:rsidRDefault="0051097B" w:rsidP="004E1E0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8A3">
              <w:rPr>
                <w:rFonts w:ascii="Times New Roman" w:hAnsi="Times New Roman" w:cs="Times New Roman"/>
                <w:sz w:val="28"/>
                <w:szCs w:val="28"/>
              </w:rPr>
              <w:t>Срок представления</w:t>
            </w:r>
          </w:p>
        </w:tc>
      </w:tr>
      <w:tr w:rsidR="0051097B" w:rsidRPr="006008A3" w:rsidTr="0051097B">
        <w:tc>
          <w:tcPr>
            <w:tcW w:w="9180" w:type="dxa"/>
            <w:gridSpan w:val="2"/>
          </w:tcPr>
          <w:p w:rsidR="0051097B" w:rsidRPr="006008A3" w:rsidRDefault="0051097B" w:rsidP="004E1E0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8A3">
              <w:rPr>
                <w:rFonts w:ascii="Times New Roman" w:hAnsi="Times New Roman" w:cs="Times New Roman"/>
                <w:sz w:val="28"/>
                <w:szCs w:val="28"/>
              </w:rPr>
              <w:t>По направлениям</w:t>
            </w:r>
          </w:p>
          <w:p w:rsidR="0051097B" w:rsidRDefault="0051097B" w:rsidP="006008A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008A3">
              <w:rPr>
                <w:rFonts w:cs="Times New Roman"/>
                <w:bCs/>
                <w:szCs w:val="28"/>
              </w:rPr>
              <w:t>«Ликвидация дефицитов водных ресурсов в вододефицитных регионах Российской Федерации и повышение рациональности использования водных ресурсов (строительство новых водохранилищ и реконструкция гидроузлов действующих водохранилищ для создания дополнительных регулирующих мощностей и увеличения водоотдачи в районах, испытывающих дефицит водных ресурсов (в том числе водохранилища сезонного и многолетнего регулирования стока), строительство и реконструкция магистральных каналов и трактов водоподачи), «Защита от негативного воздействия вод (строительство, реконструкция объектов инженерной защиты и берегоукрепительных сооружений)», «</w:t>
            </w:r>
            <w:r w:rsidRPr="006008A3">
              <w:rPr>
                <w:rFonts w:cs="Times New Roman"/>
                <w:szCs w:val="28"/>
              </w:rPr>
              <w:t>Строительство и реконструкция гидротехнических сооружений, обеспечивающих устойчивое функционирование водохозяйственного комплекса Нижней Волги»</w:t>
            </w:r>
          </w:p>
          <w:p w:rsidR="004B3D93" w:rsidRPr="006008A3" w:rsidRDefault="004B3D93" w:rsidP="006008A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</w:p>
        </w:tc>
      </w:tr>
      <w:tr w:rsidR="0051097B" w:rsidRPr="006008A3" w:rsidTr="0051097B">
        <w:tc>
          <w:tcPr>
            <w:tcW w:w="6345" w:type="dxa"/>
          </w:tcPr>
          <w:p w:rsidR="004B3D93" w:rsidRDefault="0051097B" w:rsidP="0051097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008A3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материалов субъектом Российской Федерации согласно пункту 6 настоящего </w:t>
            </w:r>
            <w:r w:rsidR="000E0C3C">
              <w:rPr>
                <w:rFonts w:ascii="Times New Roman" w:hAnsi="Times New Roman" w:cs="Times New Roman"/>
                <w:sz w:val="28"/>
                <w:szCs w:val="28"/>
              </w:rPr>
              <w:t>Регламента</w:t>
            </w:r>
          </w:p>
          <w:p w:rsidR="0051097B" w:rsidRPr="006008A3" w:rsidRDefault="0051097B" w:rsidP="0051097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00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51097B" w:rsidRPr="006008A3" w:rsidRDefault="0051097B" w:rsidP="0051097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008A3">
              <w:rPr>
                <w:rFonts w:ascii="Times New Roman" w:hAnsi="Times New Roman" w:cs="Times New Roman"/>
                <w:sz w:val="28"/>
                <w:szCs w:val="28"/>
              </w:rPr>
              <w:t>До 09 февраля 2020 года</w:t>
            </w:r>
          </w:p>
        </w:tc>
      </w:tr>
      <w:tr w:rsidR="0051097B" w:rsidRPr="006008A3" w:rsidTr="0051097B">
        <w:tc>
          <w:tcPr>
            <w:tcW w:w="6345" w:type="dxa"/>
          </w:tcPr>
          <w:p w:rsidR="0051097B" w:rsidRDefault="0051097B" w:rsidP="0051097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008A3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материалов территориальным органом Росводресурсов согласно пункту 7 настоящего </w:t>
            </w:r>
            <w:r w:rsidR="000E0C3C">
              <w:rPr>
                <w:rFonts w:ascii="Times New Roman" w:hAnsi="Times New Roman" w:cs="Times New Roman"/>
                <w:sz w:val="28"/>
                <w:szCs w:val="28"/>
              </w:rPr>
              <w:t>Регламента</w:t>
            </w:r>
          </w:p>
          <w:p w:rsidR="004B3D93" w:rsidRPr="006008A3" w:rsidRDefault="004B3D93" w:rsidP="0051097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1097B" w:rsidRPr="006008A3" w:rsidRDefault="0051097B" w:rsidP="0051097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008A3">
              <w:rPr>
                <w:rFonts w:ascii="Times New Roman" w:hAnsi="Times New Roman" w:cs="Times New Roman"/>
                <w:sz w:val="28"/>
                <w:szCs w:val="28"/>
              </w:rPr>
              <w:t>До 14 февраля 2020 года</w:t>
            </w:r>
          </w:p>
        </w:tc>
      </w:tr>
      <w:tr w:rsidR="0051097B" w:rsidRPr="006008A3" w:rsidTr="003B63E7">
        <w:tc>
          <w:tcPr>
            <w:tcW w:w="9180" w:type="dxa"/>
            <w:gridSpan w:val="2"/>
          </w:tcPr>
          <w:p w:rsidR="0051097B" w:rsidRPr="006008A3" w:rsidRDefault="0051097B" w:rsidP="003B63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8A3">
              <w:rPr>
                <w:rFonts w:ascii="Times New Roman" w:hAnsi="Times New Roman" w:cs="Times New Roman"/>
                <w:sz w:val="28"/>
                <w:szCs w:val="28"/>
              </w:rPr>
              <w:t>По направлениям</w:t>
            </w:r>
          </w:p>
          <w:p w:rsidR="00173913" w:rsidRPr="006008A3" w:rsidRDefault="0051097B" w:rsidP="004B3D9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6008A3">
              <w:rPr>
                <w:rFonts w:cs="Times New Roman"/>
                <w:szCs w:val="28"/>
              </w:rPr>
              <w:t xml:space="preserve">«Капитальный ремонт гидротехнических сооружений, находящихся в собственности субъектов Российской Федерации, муниципальной </w:t>
            </w:r>
            <w:r w:rsidRPr="006008A3">
              <w:rPr>
                <w:rFonts w:cs="Times New Roman"/>
                <w:szCs w:val="28"/>
              </w:rPr>
              <w:lastRenderedPageBreak/>
              <w:t>собственности, капитальный ремонт и ликвидация бесхозяйных гидротехнических сооружений»  и «Восстановление и экологическая реабилитация водных объектов, которые осуществляются на территориях субъектов Российской Федерации»</w:t>
            </w:r>
          </w:p>
        </w:tc>
      </w:tr>
      <w:tr w:rsidR="0051097B" w:rsidRPr="006008A3" w:rsidTr="0051097B">
        <w:tc>
          <w:tcPr>
            <w:tcW w:w="6345" w:type="dxa"/>
          </w:tcPr>
          <w:p w:rsidR="0051097B" w:rsidRPr="006008A3" w:rsidRDefault="0051097B" w:rsidP="003B63E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008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Представление материалов субъектом Российской Федерации согласно пункту 6 настоящего </w:t>
            </w:r>
            <w:r w:rsidR="000E0C3C">
              <w:rPr>
                <w:rFonts w:ascii="Times New Roman" w:hAnsi="Times New Roman" w:cs="Times New Roman"/>
                <w:sz w:val="28"/>
                <w:szCs w:val="28"/>
              </w:rPr>
              <w:t>Регламента</w:t>
            </w:r>
            <w:r w:rsidRPr="006008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51097B" w:rsidRPr="006008A3" w:rsidRDefault="0051097B" w:rsidP="0051097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008A3">
              <w:rPr>
                <w:rFonts w:ascii="Times New Roman" w:hAnsi="Times New Roman" w:cs="Times New Roman"/>
                <w:sz w:val="28"/>
                <w:szCs w:val="28"/>
              </w:rPr>
              <w:t>До 28 февраля 2020 года</w:t>
            </w:r>
          </w:p>
        </w:tc>
      </w:tr>
      <w:tr w:rsidR="0051097B" w:rsidRPr="006008A3" w:rsidTr="0051097B">
        <w:tc>
          <w:tcPr>
            <w:tcW w:w="6345" w:type="dxa"/>
          </w:tcPr>
          <w:p w:rsidR="0051097B" w:rsidRPr="006008A3" w:rsidRDefault="0051097B" w:rsidP="003B63E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008A3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материалов территориальным органом Росводресурсов согласно пункту 7 настоящего </w:t>
            </w:r>
            <w:r w:rsidR="000E0C3C">
              <w:rPr>
                <w:rFonts w:ascii="Times New Roman" w:hAnsi="Times New Roman" w:cs="Times New Roman"/>
                <w:sz w:val="28"/>
                <w:szCs w:val="28"/>
              </w:rPr>
              <w:t>Регламента</w:t>
            </w:r>
          </w:p>
        </w:tc>
        <w:tc>
          <w:tcPr>
            <w:tcW w:w="2835" w:type="dxa"/>
          </w:tcPr>
          <w:p w:rsidR="0051097B" w:rsidRPr="006008A3" w:rsidRDefault="0051097B" w:rsidP="0051097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008A3">
              <w:rPr>
                <w:rFonts w:ascii="Times New Roman" w:hAnsi="Times New Roman" w:cs="Times New Roman"/>
                <w:sz w:val="28"/>
                <w:szCs w:val="28"/>
              </w:rPr>
              <w:t>До 27 марта 2020 года</w:t>
            </w:r>
          </w:p>
        </w:tc>
      </w:tr>
    </w:tbl>
    <w:p w:rsidR="006008A3" w:rsidRPr="006008A3" w:rsidRDefault="006008A3" w:rsidP="006008A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6008A3" w:rsidRPr="006008A3" w:rsidSect="00FB710F">
      <w:pgSz w:w="11905" w:h="16838"/>
      <w:pgMar w:top="1134" w:right="850" w:bottom="1134" w:left="1701" w:header="397" w:footer="0" w:gutter="0"/>
      <w:pgNumType w:start="44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5C2" w:rsidRDefault="00B315C2" w:rsidP="00EF7ED6">
      <w:r>
        <w:separator/>
      </w:r>
    </w:p>
  </w:endnote>
  <w:endnote w:type="continuationSeparator" w:id="1">
    <w:p w:rsidR="00B315C2" w:rsidRDefault="00B315C2" w:rsidP="00EF7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5C2" w:rsidRDefault="00B315C2" w:rsidP="00EF7ED6">
      <w:r>
        <w:separator/>
      </w:r>
    </w:p>
  </w:footnote>
  <w:footnote w:type="continuationSeparator" w:id="1">
    <w:p w:rsidR="00B315C2" w:rsidRDefault="00B315C2" w:rsidP="00EF7E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395001"/>
      <w:docPartObj>
        <w:docPartGallery w:val="Page Numbers (Top of Page)"/>
        <w:docPartUnique/>
      </w:docPartObj>
    </w:sdtPr>
    <w:sdtContent>
      <w:p w:rsidR="00417C3A" w:rsidRDefault="0086457E">
        <w:pPr>
          <w:pStyle w:val="ac"/>
          <w:jc w:val="center"/>
        </w:pPr>
        <w:fldSimple w:instr=" PAGE   \* MERGEFORMAT ">
          <w:r w:rsidR="00DE6F54">
            <w:rPr>
              <w:noProof/>
            </w:rPr>
            <w:t>45</w:t>
          </w:r>
        </w:fldSimple>
      </w:p>
    </w:sdtContent>
  </w:sdt>
  <w:p w:rsidR="00AD52B5" w:rsidRDefault="00AD52B5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98714"/>
      <w:docPartObj>
        <w:docPartGallery w:val="Page Numbers (Top of Page)"/>
        <w:docPartUnique/>
      </w:docPartObj>
    </w:sdtPr>
    <w:sdtContent>
      <w:p w:rsidR="009A40B6" w:rsidRDefault="0086457E">
        <w:pPr>
          <w:pStyle w:val="ac"/>
          <w:jc w:val="center"/>
        </w:pPr>
        <w:fldSimple w:instr=" PAGE   \* MERGEFORMAT ">
          <w:r w:rsidR="00DE6F54">
            <w:rPr>
              <w:noProof/>
            </w:rPr>
            <w:t>1</w:t>
          </w:r>
        </w:fldSimple>
      </w:p>
    </w:sdtContent>
  </w:sdt>
  <w:p w:rsidR="001C39EE" w:rsidRDefault="001C39EE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5533"/>
    <w:multiLevelType w:val="hybridMultilevel"/>
    <w:tmpl w:val="3CB42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978"/>
        </w:tabs>
        <w:ind w:left="2127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A7E0F"/>
    <w:multiLevelType w:val="hybridMultilevel"/>
    <w:tmpl w:val="88104250"/>
    <w:lvl w:ilvl="0" w:tplc="287203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4C62234"/>
    <w:multiLevelType w:val="hybridMultilevel"/>
    <w:tmpl w:val="48B4AE0E"/>
    <w:lvl w:ilvl="0" w:tplc="8C9CA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9F335B"/>
    <w:multiLevelType w:val="hybridMultilevel"/>
    <w:tmpl w:val="2D626154"/>
    <w:lvl w:ilvl="0" w:tplc="C4B29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705E"/>
    <w:rsid w:val="00066A2F"/>
    <w:rsid w:val="00082D86"/>
    <w:rsid w:val="000C6619"/>
    <w:rsid w:val="000C724F"/>
    <w:rsid w:val="000D0D20"/>
    <w:rsid w:val="000E0C3C"/>
    <w:rsid w:val="000F18BE"/>
    <w:rsid w:val="00101F54"/>
    <w:rsid w:val="00107ABF"/>
    <w:rsid w:val="0011272C"/>
    <w:rsid w:val="001153E1"/>
    <w:rsid w:val="00115C09"/>
    <w:rsid w:val="00123F00"/>
    <w:rsid w:val="0013235D"/>
    <w:rsid w:val="00151A68"/>
    <w:rsid w:val="001520E1"/>
    <w:rsid w:val="00157320"/>
    <w:rsid w:val="00172847"/>
    <w:rsid w:val="00173913"/>
    <w:rsid w:val="00180012"/>
    <w:rsid w:val="00180C35"/>
    <w:rsid w:val="001B4930"/>
    <w:rsid w:val="001C39EE"/>
    <w:rsid w:val="001E21E8"/>
    <w:rsid w:val="001E6479"/>
    <w:rsid w:val="00201F1B"/>
    <w:rsid w:val="00215BE7"/>
    <w:rsid w:val="00217102"/>
    <w:rsid w:val="002477E2"/>
    <w:rsid w:val="00275A54"/>
    <w:rsid w:val="002B3217"/>
    <w:rsid w:val="002B3C40"/>
    <w:rsid w:val="002E0423"/>
    <w:rsid w:val="002E154B"/>
    <w:rsid w:val="002E23A9"/>
    <w:rsid w:val="002F0011"/>
    <w:rsid w:val="00314C4E"/>
    <w:rsid w:val="00352DF2"/>
    <w:rsid w:val="003677E1"/>
    <w:rsid w:val="00374EF2"/>
    <w:rsid w:val="00393D8C"/>
    <w:rsid w:val="003B44D4"/>
    <w:rsid w:val="003B63E7"/>
    <w:rsid w:val="003C58A2"/>
    <w:rsid w:val="00417C3A"/>
    <w:rsid w:val="0048648E"/>
    <w:rsid w:val="004B3D93"/>
    <w:rsid w:val="004B5729"/>
    <w:rsid w:val="004B632A"/>
    <w:rsid w:val="004C31CC"/>
    <w:rsid w:val="004E1E0E"/>
    <w:rsid w:val="0050103E"/>
    <w:rsid w:val="0051097B"/>
    <w:rsid w:val="00520660"/>
    <w:rsid w:val="0053635B"/>
    <w:rsid w:val="00551A7D"/>
    <w:rsid w:val="00552923"/>
    <w:rsid w:val="0056364A"/>
    <w:rsid w:val="00573DB2"/>
    <w:rsid w:val="00583F56"/>
    <w:rsid w:val="005A5722"/>
    <w:rsid w:val="005B0CA3"/>
    <w:rsid w:val="005B5437"/>
    <w:rsid w:val="005C3B23"/>
    <w:rsid w:val="005D705E"/>
    <w:rsid w:val="005D71ED"/>
    <w:rsid w:val="006008A3"/>
    <w:rsid w:val="00603CEA"/>
    <w:rsid w:val="00604ABD"/>
    <w:rsid w:val="00617D38"/>
    <w:rsid w:val="006322B6"/>
    <w:rsid w:val="006359FB"/>
    <w:rsid w:val="00641B92"/>
    <w:rsid w:val="006421A5"/>
    <w:rsid w:val="00655263"/>
    <w:rsid w:val="006966DB"/>
    <w:rsid w:val="006E2BB9"/>
    <w:rsid w:val="006F3C58"/>
    <w:rsid w:val="00723A89"/>
    <w:rsid w:val="00730F26"/>
    <w:rsid w:val="00736FFC"/>
    <w:rsid w:val="0073707A"/>
    <w:rsid w:val="007440EC"/>
    <w:rsid w:val="007630AF"/>
    <w:rsid w:val="00764609"/>
    <w:rsid w:val="00765A32"/>
    <w:rsid w:val="00773472"/>
    <w:rsid w:val="007813A6"/>
    <w:rsid w:val="007E470C"/>
    <w:rsid w:val="008108EF"/>
    <w:rsid w:val="00820BC2"/>
    <w:rsid w:val="008223D0"/>
    <w:rsid w:val="00831BC0"/>
    <w:rsid w:val="008555BD"/>
    <w:rsid w:val="0086457E"/>
    <w:rsid w:val="008715A4"/>
    <w:rsid w:val="0088347B"/>
    <w:rsid w:val="0093409C"/>
    <w:rsid w:val="009521BB"/>
    <w:rsid w:val="00970C0B"/>
    <w:rsid w:val="00985E03"/>
    <w:rsid w:val="009900C2"/>
    <w:rsid w:val="00995C1F"/>
    <w:rsid w:val="009A40B6"/>
    <w:rsid w:val="009A503D"/>
    <w:rsid w:val="009C31AE"/>
    <w:rsid w:val="009C4C3F"/>
    <w:rsid w:val="009F320A"/>
    <w:rsid w:val="00A01367"/>
    <w:rsid w:val="00A1035E"/>
    <w:rsid w:val="00A12604"/>
    <w:rsid w:val="00A178AC"/>
    <w:rsid w:val="00A33464"/>
    <w:rsid w:val="00A43973"/>
    <w:rsid w:val="00A45439"/>
    <w:rsid w:val="00A51A4C"/>
    <w:rsid w:val="00A57772"/>
    <w:rsid w:val="00A9149E"/>
    <w:rsid w:val="00A9258B"/>
    <w:rsid w:val="00AA1BCD"/>
    <w:rsid w:val="00AB28C0"/>
    <w:rsid w:val="00AD52B5"/>
    <w:rsid w:val="00B03E68"/>
    <w:rsid w:val="00B315C2"/>
    <w:rsid w:val="00B471A4"/>
    <w:rsid w:val="00B51848"/>
    <w:rsid w:val="00B61117"/>
    <w:rsid w:val="00B87EC2"/>
    <w:rsid w:val="00B91B75"/>
    <w:rsid w:val="00B94D87"/>
    <w:rsid w:val="00B96ADB"/>
    <w:rsid w:val="00BB2CF3"/>
    <w:rsid w:val="00BD3723"/>
    <w:rsid w:val="00C117B8"/>
    <w:rsid w:val="00C12375"/>
    <w:rsid w:val="00C26B25"/>
    <w:rsid w:val="00C46F2F"/>
    <w:rsid w:val="00C71329"/>
    <w:rsid w:val="00C75556"/>
    <w:rsid w:val="00C777D2"/>
    <w:rsid w:val="00C86847"/>
    <w:rsid w:val="00C868F7"/>
    <w:rsid w:val="00CD1B59"/>
    <w:rsid w:val="00D3000C"/>
    <w:rsid w:val="00D426DE"/>
    <w:rsid w:val="00D448BE"/>
    <w:rsid w:val="00D57ED4"/>
    <w:rsid w:val="00DB7498"/>
    <w:rsid w:val="00DC372D"/>
    <w:rsid w:val="00DD5CB0"/>
    <w:rsid w:val="00DE6F54"/>
    <w:rsid w:val="00DF04FF"/>
    <w:rsid w:val="00DF4D54"/>
    <w:rsid w:val="00E01406"/>
    <w:rsid w:val="00E12855"/>
    <w:rsid w:val="00E14BD6"/>
    <w:rsid w:val="00E435AF"/>
    <w:rsid w:val="00E5431C"/>
    <w:rsid w:val="00E76AB5"/>
    <w:rsid w:val="00E8558F"/>
    <w:rsid w:val="00E90F73"/>
    <w:rsid w:val="00E9281D"/>
    <w:rsid w:val="00EA71A8"/>
    <w:rsid w:val="00EB7176"/>
    <w:rsid w:val="00ED19F9"/>
    <w:rsid w:val="00ED2ABD"/>
    <w:rsid w:val="00EF20D7"/>
    <w:rsid w:val="00EF7ED6"/>
    <w:rsid w:val="00F0122C"/>
    <w:rsid w:val="00F02151"/>
    <w:rsid w:val="00F07618"/>
    <w:rsid w:val="00F278F9"/>
    <w:rsid w:val="00F5127E"/>
    <w:rsid w:val="00F7130D"/>
    <w:rsid w:val="00F7140A"/>
    <w:rsid w:val="00F759F6"/>
    <w:rsid w:val="00F85307"/>
    <w:rsid w:val="00F9595D"/>
    <w:rsid w:val="00FA7877"/>
    <w:rsid w:val="00FB44A6"/>
    <w:rsid w:val="00FB710F"/>
    <w:rsid w:val="00FF0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87EC2"/>
    <w:pPr>
      <w:spacing w:after="0" w:line="240" w:lineRule="auto"/>
      <w:ind w:firstLine="851"/>
      <w:jc w:val="both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5D70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D70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5D70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4C31CC"/>
    <w:pPr>
      <w:ind w:left="720"/>
      <w:contextualSpacing/>
    </w:pPr>
  </w:style>
  <w:style w:type="character" w:styleId="a5">
    <w:name w:val="Hyperlink"/>
    <w:rsid w:val="00603CEA"/>
    <w:rPr>
      <w:color w:val="0000FF"/>
      <w:u w:val="single"/>
    </w:rPr>
  </w:style>
  <w:style w:type="table" w:styleId="a6">
    <w:name w:val="Table Grid"/>
    <w:basedOn w:val="a2"/>
    <w:uiPriority w:val="39"/>
    <w:rsid w:val="006322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общий"/>
    <w:basedOn w:val="a0"/>
    <w:rsid w:val="001E21E8"/>
    <w:pPr>
      <w:numPr>
        <w:numId w:val="4"/>
      </w:numPr>
      <w:tabs>
        <w:tab w:val="clear" w:pos="2978"/>
        <w:tab w:val="num" w:pos="851"/>
      </w:tabs>
      <w:ind w:left="0"/>
    </w:pPr>
    <w:rPr>
      <w:rFonts w:eastAsia="Calibri" w:cs="Times New Roman"/>
      <w:szCs w:val="28"/>
      <w:lang w:eastAsia="ru-RU"/>
    </w:rPr>
  </w:style>
  <w:style w:type="paragraph" w:customStyle="1" w:styleId="12">
    <w:name w:val="Стиль Список общий + 12 пт Междустр.интервал:  полуторный"/>
    <w:basedOn w:val="a"/>
    <w:rsid w:val="001E21E8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styleId="a7">
    <w:name w:val="Balloon Text"/>
    <w:basedOn w:val="a0"/>
    <w:link w:val="a8"/>
    <w:uiPriority w:val="99"/>
    <w:semiHidden/>
    <w:unhideWhenUsed/>
    <w:rsid w:val="00F713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7130D"/>
    <w:rPr>
      <w:rFonts w:ascii="Tahoma" w:hAnsi="Tahoma" w:cs="Tahoma"/>
      <w:sz w:val="16"/>
      <w:szCs w:val="16"/>
    </w:rPr>
  </w:style>
  <w:style w:type="paragraph" w:styleId="a9">
    <w:name w:val="endnote text"/>
    <w:basedOn w:val="a0"/>
    <w:link w:val="aa"/>
    <w:uiPriority w:val="99"/>
    <w:semiHidden/>
    <w:unhideWhenUsed/>
    <w:rsid w:val="00EF7ED6"/>
    <w:pPr>
      <w:ind w:firstLine="0"/>
      <w:jc w:val="left"/>
    </w:pPr>
    <w:rPr>
      <w:rFonts w:eastAsia="Times New Roman" w:cs="Arial"/>
      <w:sz w:val="20"/>
      <w:szCs w:val="20"/>
      <w:lang w:eastAsia="ru-RU"/>
    </w:rPr>
  </w:style>
  <w:style w:type="character" w:customStyle="1" w:styleId="aa">
    <w:name w:val="Текст концевой сноски Знак"/>
    <w:basedOn w:val="a1"/>
    <w:link w:val="a9"/>
    <w:uiPriority w:val="99"/>
    <w:semiHidden/>
    <w:rsid w:val="00EF7ED6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b">
    <w:name w:val="endnote reference"/>
    <w:basedOn w:val="a1"/>
    <w:uiPriority w:val="99"/>
    <w:semiHidden/>
    <w:unhideWhenUsed/>
    <w:rsid w:val="00EF7ED6"/>
    <w:rPr>
      <w:vertAlign w:val="superscript"/>
    </w:rPr>
  </w:style>
  <w:style w:type="paragraph" w:styleId="ac">
    <w:name w:val="header"/>
    <w:basedOn w:val="a0"/>
    <w:link w:val="ad"/>
    <w:uiPriority w:val="99"/>
    <w:unhideWhenUsed/>
    <w:rsid w:val="000D0D2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0D0D20"/>
    <w:rPr>
      <w:rFonts w:ascii="Times New Roman" w:hAnsi="Times New Roman"/>
      <w:sz w:val="28"/>
    </w:rPr>
  </w:style>
  <w:style w:type="paragraph" w:styleId="ae">
    <w:name w:val="footer"/>
    <w:basedOn w:val="a0"/>
    <w:link w:val="af"/>
    <w:uiPriority w:val="99"/>
    <w:semiHidden/>
    <w:unhideWhenUsed/>
    <w:rsid w:val="000D0D2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semiHidden/>
    <w:rsid w:val="000D0D20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667F158A56A63E9080A84DC14AAF2066CFD35D660A2D95B15EB9721DD181BF4D8988C333E731918021554EB3A561429FA285819D6134A7MFgEI" TargetMode="External"/><Relationship Id="rId13" Type="http://schemas.openxmlformats.org/officeDocument/2006/relationships/hyperlink" Target="consultantplus://offline/ref=9A667F158A56A63E9080A84DC14AAF2066CFD35D660A2D95B15EB9721DD181BF4D8988C333E731918021554EB3A561429FA285819D6134A7MFgE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754BC409E802236783A8AF05425F037BA22E10FE9BD79769A02B20261A599E604D4BD8DE2B6EB0FuCgDG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lan@fav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754BC409E802236783A8AF05425F037BA22E10FE9BD79769A02B20261A599E604D4BD8DE2B6EB0FuCgDG" TargetMode="External"/><Relationship Id="rId10" Type="http://schemas.openxmlformats.org/officeDocument/2006/relationships/hyperlink" Target="http://www.favr.ru/pla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667F158A56A63E9080A84DC14AAF2066CFD35D660A2D95B15EB9721DD181BF4D8988C333E732918721554EB3A561429FA285819D6134A7MFgEI" TargetMode="External"/><Relationship Id="rId14" Type="http://schemas.openxmlformats.org/officeDocument/2006/relationships/hyperlink" Target="consultantplus://offline/ref=9A667F158A56A63E9080A84DC14AAF2066CFD35D660A2D95B15EB9721DD181BF4D8988C333E732918721554EB3A561429FA285819D6134A7MFg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031D4D-170F-472A-9C04-ECF811B50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33</Pages>
  <Words>8321</Words>
  <Characters>47433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Антон Александрович</dc:creator>
  <cp:lastModifiedBy>gorobchuk</cp:lastModifiedBy>
  <cp:revision>80</cp:revision>
  <cp:lastPrinted>2020-02-04T16:26:00Z</cp:lastPrinted>
  <dcterms:created xsi:type="dcterms:W3CDTF">2020-02-03T13:08:00Z</dcterms:created>
  <dcterms:modified xsi:type="dcterms:W3CDTF">2020-02-04T16:36:00Z</dcterms:modified>
</cp:coreProperties>
</file>