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5EE" w:rsidRPr="00E61BCF" w:rsidRDefault="00B245EE" w:rsidP="00B245EE">
      <w:pPr>
        <w:pStyle w:val="ConsPlusNormal"/>
        <w:jc w:val="right"/>
        <w:outlineLvl w:val="1"/>
        <w:rPr>
          <w:rFonts w:ascii="Times New Roman" w:hAnsi="Times New Roman" w:cs="Times New Roman"/>
          <w:szCs w:val="28"/>
        </w:rPr>
      </w:pPr>
      <w:r w:rsidRPr="00E61BCF">
        <w:rPr>
          <w:rFonts w:ascii="Times New Roman" w:hAnsi="Times New Roman" w:cs="Times New Roman"/>
          <w:szCs w:val="28"/>
        </w:rPr>
        <w:t xml:space="preserve">Приложение </w:t>
      </w:r>
      <w:r>
        <w:rPr>
          <w:rFonts w:ascii="Times New Roman" w:hAnsi="Times New Roman" w:cs="Times New Roman"/>
          <w:szCs w:val="28"/>
        </w:rPr>
        <w:t>№</w:t>
      </w:r>
      <w:r w:rsidRPr="00E61BCF">
        <w:rPr>
          <w:rFonts w:ascii="Times New Roman" w:hAnsi="Times New Roman" w:cs="Times New Roman"/>
          <w:szCs w:val="28"/>
        </w:rPr>
        <w:t xml:space="preserve"> 2</w:t>
      </w:r>
    </w:p>
    <w:p w:rsidR="00B245EE" w:rsidRPr="00E61BCF" w:rsidRDefault="00B245EE" w:rsidP="00B245EE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  <w:r w:rsidRPr="00E61BCF">
        <w:rPr>
          <w:rFonts w:ascii="Times New Roman" w:hAnsi="Times New Roman" w:cs="Times New Roman"/>
          <w:szCs w:val="28"/>
        </w:rPr>
        <w:t>к Регламенту формирования бюджетных проектировок  Федерального агентства водных ресурсов на 2021 год и на плановый период 2022 и 2023 годов в части мероприятий, реализация которых предполагается в рамках субсидий из федерального бюджета бюджетам субъектов Российской Федерации, предоставляемых по линии Федерального агентства водных ресурсов</w:t>
      </w:r>
    </w:p>
    <w:p w:rsidR="00B245EE" w:rsidRPr="00E61BCF" w:rsidRDefault="00B245EE" w:rsidP="00B245EE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B245EE" w:rsidRPr="004F6438" w:rsidRDefault="00B245EE" w:rsidP="00B245E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37"/>
      <w:bookmarkEnd w:id="0"/>
      <w:r w:rsidRPr="004F6438">
        <w:rPr>
          <w:rFonts w:ascii="Times New Roman" w:hAnsi="Times New Roman" w:cs="Times New Roman"/>
          <w:b/>
          <w:sz w:val="28"/>
          <w:szCs w:val="28"/>
        </w:rPr>
        <w:t xml:space="preserve">Состав обосновывающей документации, представляемой субъектом Российской Федерации в территориальный орган </w:t>
      </w:r>
      <w:proofErr w:type="spellStart"/>
      <w:r w:rsidRPr="004F6438">
        <w:rPr>
          <w:rFonts w:ascii="Times New Roman" w:hAnsi="Times New Roman" w:cs="Times New Roman"/>
          <w:b/>
          <w:sz w:val="28"/>
          <w:szCs w:val="28"/>
        </w:rPr>
        <w:t>Росводресурсов</w:t>
      </w:r>
      <w:proofErr w:type="spellEnd"/>
    </w:p>
    <w:p w:rsidR="00B245EE" w:rsidRPr="00E61BCF" w:rsidRDefault="00B245EE" w:rsidP="00B245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245EE" w:rsidRPr="00E61BCF" w:rsidRDefault="00B245EE" w:rsidP="00B245EE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tbl>
      <w:tblPr>
        <w:tblStyle w:val="a7"/>
        <w:tblW w:w="0" w:type="auto"/>
        <w:tblLook w:val="04A0"/>
      </w:tblPr>
      <w:tblGrid>
        <w:gridCol w:w="6390"/>
        <w:gridCol w:w="1387"/>
        <w:gridCol w:w="1793"/>
      </w:tblGrid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Название</w:t>
            </w:r>
          </w:p>
        </w:tc>
        <w:tc>
          <w:tcPr>
            <w:tcW w:w="3180" w:type="dxa"/>
            <w:gridSpan w:val="2"/>
          </w:tcPr>
          <w:p w:rsidR="00B245EE" w:rsidRPr="00A42FF1" w:rsidRDefault="00B245EE" w:rsidP="008A1048">
            <w:pPr>
              <w:jc w:val="center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Формат представления материалов</w:t>
            </w: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spacing w:val="-2"/>
              </w:rPr>
            </w:pPr>
          </w:p>
        </w:tc>
        <w:tc>
          <w:tcPr>
            <w:tcW w:w="1387" w:type="dxa"/>
          </w:tcPr>
          <w:p w:rsidR="00B245EE" w:rsidRPr="00A42FF1" w:rsidRDefault="00B245EE" w:rsidP="008A1048">
            <w:pPr>
              <w:jc w:val="center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На бумажном носителе</w:t>
            </w:r>
          </w:p>
        </w:tc>
        <w:tc>
          <w:tcPr>
            <w:tcW w:w="1793" w:type="dxa"/>
          </w:tcPr>
          <w:p w:rsidR="00B245EE" w:rsidRPr="00A42FF1" w:rsidRDefault="00B245EE" w:rsidP="008A1048">
            <w:pPr>
              <w:jc w:val="center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Посредством ввода данных в ИС «Планирование»</w:t>
            </w:r>
          </w:p>
        </w:tc>
      </w:tr>
      <w:tr w:rsidR="00B245EE" w:rsidRPr="00A42FF1" w:rsidTr="008A1048">
        <w:tc>
          <w:tcPr>
            <w:tcW w:w="9570" w:type="dxa"/>
            <w:gridSpan w:val="3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b/>
                <w:spacing w:val="-2"/>
              </w:rPr>
            </w:pPr>
            <w:r w:rsidRPr="00A42FF1">
              <w:rPr>
                <w:rFonts w:cs="Times New Roman"/>
                <w:b/>
                <w:spacing w:val="-2"/>
              </w:rPr>
              <w:t>По мероприятия, реализация которых предполагается за счет субвенций, предоставляемых бюджетам субъектов Российской Федерации на осуществление  отдельных полномочий Российской Федерации в области водных отношений</w:t>
            </w: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rPr>
                <w:rFonts w:cs="Times New Roman"/>
                <w:b/>
                <w:spacing w:val="-2"/>
              </w:rPr>
            </w:pPr>
            <w:r w:rsidRPr="00A42FF1">
              <w:rPr>
                <w:rFonts w:cs="Times New Roman"/>
                <w:bCs/>
                <w:spacing w:val="-2"/>
              </w:rPr>
              <w:t>Расписка о соответствии материалов (данных), введенных в ИС «Планирование» и представленных на бумажном носителе, заверенная руководителем уполномоченного органа исполнительной власти субъекта Российской Федерации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8A1048">
            <w:pPr>
              <w:rPr>
                <w:rFonts w:cs="Times New Roman"/>
                <w:b/>
                <w:spacing w:val="-2"/>
              </w:rPr>
            </w:pPr>
          </w:p>
        </w:tc>
      </w:tr>
      <w:tr w:rsidR="00B245EE" w:rsidRPr="00A42FF1" w:rsidTr="008A1048">
        <w:tc>
          <w:tcPr>
            <w:tcW w:w="9570" w:type="dxa"/>
            <w:gridSpan w:val="3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b/>
                <w:i/>
                <w:spacing w:val="-2"/>
                <w:u w:val="single"/>
              </w:rPr>
              <w:t>По водохозяйственным мероприятиям, направленным на снижение негативного воздействия вод и ликвидации его последствий в отношении водных объектов</w:t>
            </w:r>
            <w:r w:rsidRPr="00A42FF1">
              <w:rPr>
                <w:rFonts w:cs="Times New Roman"/>
                <w:b/>
                <w:i/>
                <w:spacing w:val="-2"/>
              </w:rPr>
              <w:t>:</w:t>
            </w: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1.Сведения о пересечении водным объектом административных границ субъект</w:t>
            </w:r>
            <w:proofErr w:type="gram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а(</w:t>
            </w:r>
            <w:proofErr w:type="spellStart"/>
            <w:proofErr w:type="gram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ов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) Российской Федерации, подтвержденными сведениями или из государственного водного реестра, или материалами изученности поверхностных водных объектов и особенностей их водного режима, имеющимися в распоряжении Росгидромета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2.Комиссионный акт обследования состояния водного объекта на участке планируемых работ и зоны, подверженной негативному воздействию вод, с участием представителей БВУ или ФГБУ по зоне деятельности, местной администрации, проектной организации, уполномоченного органа государственной власти субъекта Российской Федерации с прилагаемыми фотоматериалами, подтверждающие факты негативного воздействия вод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3.Подробная пояснительная записка по обоснованию предлагаемого мероприятия, составленная по результатам обследования водного объекта или в соответствии с материалами проектно-сметной документации (при ее наличии), содержащая</w:t>
            </w:r>
          </w:p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 сведения о причинах возникновения и характере возникающего в зоне </w:t>
            </w:r>
            <w:proofErr w:type="gramStart"/>
            <w:r w:rsidRPr="00A42FF1">
              <w:rPr>
                <w:rFonts w:cs="Times New Roman"/>
                <w:spacing w:val="-2"/>
              </w:rPr>
              <w:t>влияния участков проведения работ негативного воздействия вод</w:t>
            </w:r>
            <w:proofErr w:type="gramEnd"/>
            <w:r w:rsidRPr="00A42FF1">
              <w:rPr>
                <w:rFonts w:cs="Times New Roman"/>
                <w:spacing w:val="-2"/>
              </w:rPr>
              <w:t xml:space="preserve"> и динамике его развития согласно сведениям из АИС ГМВО за предшествующие три года;</w:t>
            </w:r>
          </w:p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сведения об объектах, подверженных негативному воздействию вод, защищаемых в результате проведения заявляемого мероприятия, до и после выполнения мероприятия, в том числе:</w:t>
            </w:r>
          </w:p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перечень населенных пунктов,</w:t>
            </w:r>
          </w:p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площадь территории (кв. км),</w:t>
            </w:r>
          </w:p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lastRenderedPageBreak/>
              <w:t>численность населения (тыс. чел.),</w:t>
            </w:r>
          </w:p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опасные производства (перечень, адрес),</w:t>
            </w:r>
          </w:p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скотомогильники и места захоронений (географическая </w:t>
            </w:r>
            <w:r w:rsidRPr="00A42FF1">
              <w:rPr>
                <w:rFonts w:cs="Times New Roman"/>
                <w:spacing w:val="-2"/>
              </w:rPr>
              <w:br/>
              <w:t>и административно-территориальная привязка);</w:t>
            </w:r>
          </w:p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 экономическую эффективность;</w:t>
            </w:r>
          </w:p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 сведения о стоимостных показателях и показателях в натуральном выражении заявляемого мероприятия;</w:t>
            </w:r>
          </w:p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 перечень предполагаемых к выполнению видов общестроительных работ в соответствии с бюджетной классификацией, их объемы и предварительная стоимость</w:t>
            </w:r>
          </w:p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 в части работ по ослаблению прочности льда также представляются ретроспективные сведения о характере и развитии половодья на соответствующих водных объектах, в том числе о:</w:t>
            </w:r>
          </w:p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proofErr w:type="gramStart"/>
            <w:r w:rsidRPr="00A42FF1">
              <w:rPr>
                <w:rFonts w:cs="Times New Roman"/>
                <w:spacing w:val="-2"/>
              </w:rPr>
              <w:t>характере</w:t>
            </w:r>
            <w:proofErr w:type="gramEnd"/>
            <w:r w:rsidRPr="00A42FF1">
              <w:rPr>
                <w:rFonts w:cs="Times New Roman"/>
                <w:spacing w:val="-2"/>
              </w:rPr>
              <w:t xml:space="preserve"> распределения толщин льда;</w:t>
            </w:r>
          </w:p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интенсивности естественного ослабления прочности льда;</w:t>
            </w:r>
          </w:p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proofErr w:type="gramStart"/>
            <w:r w:rsidRPr="00A42FF1">
              <w:rPr>
                <w:rFonts w:cs="Times New Roman"/>
                <w:spacing w:val="-2"/>
              </w:rPr>
              <w:t>геоморфологических данных, включая особенности строения русла в продольном, поперечном и плановом отношениях, характер поймы, долины, а также наличие русловых препятствий: перекатов, мелей, островов, узостей и т.п.;</w:t>
            </w:r>
            <w:proofErr w:type="gramEnd"/>
          </w:p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последовательности вскрытия участков водных объектов ото льда;</w:t>
            </w:r>
          </w:p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динамике формирования и возможные места образования заторов (зажоров).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lastRenderedPageBreak/>
              <w:t>4.Картографический материал с приложением перечня координат зон подтопления и затопления, установленных в соответствии с Положением о зонах затопления, подтопления, утвержденными постановлением Правительства Российской Федерации от 18 апреля 2014 г. № 360 до выполнения мероприятия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5.Картографический материал с расчетным расположением зон подтопления и затопления после выполнения мероприятия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6.Оценка экономической эффективности, включая расчеты размера предотвращаемого ущерба, выполненные в соответствии с проектом Методики оценки вероятного ущерба от негативного воздействия вод и оценки эффективности осуществления превентивных водохозяйственных мероприятий, разработанной ФГУП «ВИЭМС» в 2006 году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proofErr w:type="gramStart"/>
            <w:r w:rsidRPr="00A42FF1">
              <w:rPr>
                <w:spacing w:val="-2"/>
                <w:sz w:val="22"/>
                <w:szCs w:val="22"/>
              </w:rPr>
              <w:t>7.Справка МЧС России о фактах введения режима чрезвычайной ситуации, обусловленного негативным воздействием вод, (при наличии), документированное подтверждение площадей затопления и фактов нанесенного ущерба за прошлые годы на территориях, расположенных в зоне влияния участка соответствующего водного объекта, на котором планируется осуществить работы (сведения отделов ГО ЧС субъектов РФ), сведения Росгидромета о подтверждении фактов превышения уровня воды водного объекта выше отметки</w:t>
            </w:r>
            <w:proofErr w:type="gramEnd"/>
            <w:r w:rsidRPr="00A42FF1">
              <w:rPr>
                <w:spacing w:val="-2"/>
                <w:sz w:val="22"/>
                <w:szCs w:val="22"/>
              </w:rPr>
              <w:t xml:space="preserve"> «Опасные явления»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8.Рекомендация бассейнового совета целесообразности и актуальности выполнения предлагаемого мероприятия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9.Сведения о наличии заявляемого мероприятия в </w:t>
            </w:r>
            <w:proofErr w:type="gramStart"/>
            <w:r w:rsidRPr="00A42FF1">
              <w:rPr>
                <w:rFonts w:cs="Times New Roman"/>
                <w:spacing w:val="-2"/>
              </w:rPr>
              <w:t>соответствующей</w:t>
            </w:r>
            <w:proofErr w:type="gramEnd"/>
            <w:r w:rsidRPr="00A42FF1">
              <w:rPr>
                <w:rFonts w:cs="Times New Roman"/>
                <w:spacing w:val="-2"/>
              </w:rPr>
              <w:t xml:space="preserve"> СКИОВО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9570" w:type="dxa"/>
            <w:gridSpan w:val="3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i/>
                <w:spacing w:val="-2"/>
              </w:rPr>
              <w:t xml:space="preserve">При наличии разработанного проекта, кроме документов и сведений, указанных в пунктах 1-9, представляется проектно-сметная документация (на электронном носителе в формате </w:t>
            </w:r>
            <w:proofErr w:type="spellStart"/>
            <w:r w:rsidRPr="00A42FF1">
              <w:rPr>
                <w:rFonts w:cs="Times New Roman"/>
                <w:i/>
                <w:spacing w:val="-2"/>
                <w:lang w:val="en-US"/>
              </w:rPr>
              <w:t>pdf</w:t>
            </w:r>
            <w:proofErr w:type="spellEnd"/>
            <w:r w:rsidRPr="00A42FF1">
              <w:rPr>
                <w:rFonts w:cs="Times New Roman"/>
                <w:i/>
                <w:spacing w:val="-2"/>
              </w:rPr>
              <w:t>), а также:</w:t>
            </w: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копия пояснительной записки из проекта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lastRenderedPageBreak/>
              <w:t>- копия сметной документации из проекта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заверенные в установленном порядке копии экспертных заключений по проекту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 заверенные в установленном порядке копии правовых актов об утверждении </w:t>
            </w:r>
            <w:r>
              <w:rPr>
                <w:rFonts w:cs="Times New Roman"/>
                <w:spacing w:val="-2"/>
              </w:rPr>
              <w:t>проектной документации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 заверенные в установленном порядке копии государственных контрактов на выполнение работ (для переходящих мероприятий)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расчеты остатков сметной стоимости (для переходящих мероприятий)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 утвержденные в установленном порядке сметно-финансовые расчеты, выполненные в базовом уровне цен 2001 г. с пересчетом в текущие цены с учетом индексов изменения строительно-монтажных работ и прочих затрат, рекомендуемых к применению Минстроем России на соответствующий период, на весь объект и по годам реализации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proofErr w:type="gramStart"/>
            <w:r w:rsidRPr="00A42FF1">
              <w:rPr>
                <w:rFonts w:cs="Times New Roman"/>
                <w:spacing w:val="-2"/>
              </w:rPr>
              <w:t xml:space="preserve">- сведения о местах размещения отходов (в том числе изымаемых донных отложений) с указанием объекта размещения отходов (номер в ГРОРО) или координат участка временного размещения отходов (кадастровый номер земельного участка) в случае их передачи на безвозмездной основе с представлением подтверждающих документов (согласование, договор и т.п.) в соответствии с приказом Минприроды России от 15.04.2020 г. № 220 </w:t>
            </w:r>
            <w:proofErr w:type="gramEnd"/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9570" w:type="dxa"/>
            <w:gridSpan w:val="3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i/>
                <w:spacing w:val="-2"/>
              </w:rPr>
              <w:t>Для мероприятий, заявляемых на финансирование проектных работ кроме документов и сведений, указанных в пунктах 1-9, дополнительно представляются:</w:t>
            </w: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 данные регулярных наблюдений за состоянием дна, берегов, состоянием и режимом использования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зон и изменениями морфометрических особенностей водных объектов или их частей из АИС ГМВО за предшествующие три года, подтверждающие необходимость проведения работ по предотвращению негативного воздействия вод на соответствующем водном объекте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proofErr w:type="gram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  техническое задание на разработку проекта, включая работы по ослаблению прочности льда, и для проведения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предпаводкового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и послепаводкового обследования водных объектов, согласованное руководителем БВУ по зоне деятельности и утвержденное государственным органом исполнительной власти субъекта Российской Федерации, -  техническое задание на разработку проекта, включая работы по ослаблению прочности льда, и для проведения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предпаводкового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и послепаводкового обследования водных объектов, согласованное руководителем БВУ по зоне</w:t>
            </w:r>
            <w:proofErr w:type="gram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деятельности и </w:t>
            </w:r>
            <w:proofErr w:type="gram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утвержденное</w:t>
            </w:r>
            <w:proofErr w:type="gram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государственным органом исполнительной власти субъекта Российской Федерации, которым должны быть установлены: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сроки проектирования,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стоимость проектирования,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 соответствии проекта постановлению Правительства Российской Федерации от 16.02.2008 № 87 «О составе разделов проектной документации и требованиях к их содержанию»,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proofErr w:type="gram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требование о соответствии проектируемых видов работ бюджетной классификации (по мероприятиям, относящимся к компетенции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Росводресурсов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) и/или приказу Минприроды России от 18.03.2008 № 61 «Об утверждении примерного перечня мероприятий по осуществлению отдельных полномочий Российской Федерации в области водных отношений, переданных </w:t>
            </w: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 xml:space="preserve">органам государственной власти субъектов Российской Федерации» (по мероприятиям, относящимся к компетенции субъектов Российской Федерации и финансируемым за счет средств субвенций), </w:t>
            </w:r>
            <w:proofErr w:type="gramEnd"/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требование о размещении изымаемых грунтов в соответствии со ст.65, 52.3 Водного кодекса и законодательства в области обращения с отходами производства и потребления,  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об определении класса опасности изымаемых грунтов;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 необходимости сравнения и выбора наиболее экономически выгодного варианта проведения работ,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в случае необходимости разбивки работ на участки или этапы,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выполнения работ на паводок обеспеченностью не более 5%,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предельная стоимость проектируемого мероприятия в текущем уровне цен;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требование о необходимых согласованиях и экспертизах разрабатываемой проектной документации;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перечень участков водных объектов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предпаводкового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и/или послепаводкового обследования (для проведения обследования  водных объектов и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паводкоопасных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территорий).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lastRenderedPageBreak/>
              <w:t>- предварительные сводные и локальные сметы на проектные, изыскательские работы  и проведение согласований и экспертиз</w:t>
            </w:r>
          </w:p>
        </w:tc>
        <w:tc>
          <w:tcPr>
            <w:tcW w:w="1387" w:type="dxa"/>
          </w:tcPr>
          <w:p w:rsidR="00B245EE" w:rsidRPr="00A42FF1" w:rsidRDefault="00B245EE" w:rsidP="008A1048">
            <w:pPr>
              <w:jc w:val="center"/>
              <w:rPr>
                <w:rFonts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8A1048">
            <w:pPr>
              <w:jc w:val="center"/>
              <w:rPr>
                <w:rFonts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9570" w:type="dxa"/>
            <w:gridSpan w:val="3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b/>
                <w:i/>
                <w:spacing w:val="-2"/>
                <w:u w:val="single"/>
              </w:rPr>
            </w:pPr>
            <w:r w:rsidRPr="00A42FF1">
              <w:rPr>
                <w:rFonts w:cs="Times New Roman"/>
                <w:b/>
                <w:i/>
                <w:spacing w:val="-2"/>
                <w:u w:val="single"/>
              </w:rPr>
              <w:t xml:space="preserve">По природоохранным мероприятиям, направленным на охрану водных объектов                                 или их частей, а также мероприятиям, реализация которых осуществляется в рамках федеральных проектов «Оздоровление Волги» и «Сохранение уникальных водных объектов»  </w:t>
            </w: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1. Сведения о пересечении водным объектом административных границ субъекта (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ов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) Российской Федерации, подтвержденными сведениями или из государственного водного реестра, или материалами изученности поверхностных водных объектов и особенностей их водного режима, имеющимися в распоряжении Росгидромета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2.</w:t>
            </w:r>
            <w:r w:rsidRPr="00A42FF1">
              <w:rPr>
                <w:spacing w:val="-2"/>
                <w:sz w:val="22"/>
                <w:szCs w:val="22"/>
              </w:rPr>
              <w:tab/>
              <w:t>Рекомендация бассейнового совета целесообразности и актуальности выполнения предлагаемого мероприятия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3. Сведения о наличии заявляемого мероприятия в </w:t>
            </w:r>
            <w:proofErr w:type="gramStart"/>
            <w:r w:rsidRPr="00A42FF1">
              <w:rPr>
                <w:rFonts w:cs="Times New Roman"/>
                <w:spacing w:val="-2"/>
              </w:rPr>
              <w:t>соответствующей</w:t>
            </w:r>
            <w:proofErr w:type="gramEnd"/>
            <w:r w:rsidRPr="00A42FF1">
              <w:rPr>
                <w:rFonts w:cs="Times New Roman"/>
                <w:spacing w:val="-2"/>
              </w:rPr>
              <w:t xml:space="preserve"> СКИОВО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4. Комиссионный акт обследования состояния водного объекта на участке планируемых работ с участием представителей БВУ или ФГБУ по зоне деятельности, местной администрации, проектной организации, уполномоченного органа государственной власти субъекта Российской Федерации с прилагаемыми фотоматериалами, подтверждающие факты загрязнения, засорения, истощения и деградации водного объекта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  <w:highlight w:val="yellow"/>
              </w:rPr>
            </w:pPr>
            <w:r w:rsidRPr="00A42FF1">
              <w:rPr>
                <w:spacing w:val="-2"/>
                <w:sz w:val="22"/>
                <w:szCs w:val="22"/>
              </w:rPr>
              <w:t>5. Подробная пояснительная записка по обоснованию предлагаемого мероприятия, составленная по результатам обследования водного объекта или в соответствии с материалами проектно-сметной документации (при ее наличии), содержащая:</w:t>
            </w:r>
          </w:p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 xml:space="preserve">- данные регулярных наблюдений за состоянием дна, берегов, состоянием и режимом использования </w:t>
            </w:r>
            <w:proofErr w:type="spellStart"/>
            <w:r w:rsidRPr="00A42FF1">
              <w:rPr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spacing w:val="-2"/>
                <w:sz w:val="22"/>
                <w:szCs w:val="22"/>
              </w:rPr>
              <w:t xml:space="preserve"> зон и изменениями морфометрических особенностей водных объектов или их частей из АИС ГМВО за предшествующие три года, подтверждающие необходимость проведения работ;</w:t>
            </w:r>
          </w:p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площадь загрязнения водного объекта (кв. км);</w:t>
            </w:r>
          </w:p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 перечень предполагаемых к выполнению видов общестроительных работ в соответствии с бюджетной классификацией, их объемы и предварительная стоимость;</w:t>
            </w:r>
          </w:p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lastRenderedPageBreak/>
              <w:t>- экономическую эффективность;</w:t>
            </w:r>
          </w:p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 сведения о стоимостных показателях и показателях в натуральном выражении заявляемого мероприятия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lastRenderedPageBreak/>
              <w:t>6. Ситуационный план (картографические материалы) соответствующего водного объекта с привязкой к населенным пунктам и нанесением участков проведения работ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7. Динамика (за пять лет) объема</w:t>
            </w:r>
            <w:r w:rsidRPr="00A42FF1">
              <w:rPr>
                <w:i/>
                <w:color w:val="FF0000"/>
                <w:spacing w:val="-2"/>
                <w:sz w:val="22"/>
                <w:szCs w:val="22"/>
              </w:rPr>
              <w:t xml:space="preserve"> </w:t>
            </w:r>
            <w:r w:rsidRPr="00A42FF1">
              <w:rPr>
                <w:spacing w:val="-2"/>
                <w:sz w:val="22"/>
                <w:szCs w:val="22"/>
              </w:rPr>
              <w:t>сброса сточных вод (загрязнений, в том числе без очистки, недостаточно-очищенной и нормативно-очищенной) по данным формы 2-ТП (</w:t>
            </w:r>
            <w:proofErr w:type="spellStart"/>
            <w:r w:rsidRPr="00A42FF1">
              <w:rPr>
                <w:spacing w:val="-2"/>
                <w:sz w:val="22"/>
                <w:szCs w:val="22"/>
              </w:rPr>
              <w:t>водхоз</w:t>
            </w:r>
            <w:proofErr w:type="spellEnd"/>
            <w:r w:rsidRPr="00A42FF1">
              <w:rPr>
                <w:spacing w:val="-2"/>
                <w:sz w:val="22"/>
                <w:szCs w:val="22"/>
              </w:rPr>
              <w:t>), млн. куб. м (для выполнения работ по очистке водных объектов)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8. </w:t>
            </w:r>
            <w:proofErr w:type="gramStart"/>
            <w:r w:rsidRPr="00A42FF1">
              <w:rPr>
                <w:rFonts w:cs="Times New Roman"/>
                <w:spacing w:val="-2"/>
              </w:rPr>
              <w:t xml:space="preserve">Сведения о водопользователях (в т. ч. нелегитимных), осуществлявших использование водного объекта, на котором планируется выполнить мероприятие, за последние 5 лет, в том числе: их количестве, целях водопользования, соблюдению ими установленных условий водопользования в части количественных и качественных параметров по забору воды и сбросу сточных вод, а также перечень выполненных ими </w:t>
            </w:r>
            <w:proofErr w:type="spellStart"/>
            <w:r w:rsidRPr="00A42FF1">
              <w:rPr>
                <w:rFonts w:cs="Times New Roman"/>
                <w:spacing w:val="-2"/>
              </w:rPr>
              <w:t>водоохранных</w:t>
            </w:r>
            <w:proofErr w:type="spellEnd"/>
            <w:r w:rsidRPr="00A42FF1">
              <w:rPr>
                <w:rFonts w:cs="Times New Roman"/>
                <w:spacing w:val="-2"/>
              </w:rPr>
              <w:t xml:space="preserve"> и водохозяйственных мероприятий с указанием сроков и размеров средств</w:t>
            </w:r>
            <w:proofErr w:type="gramEnd"/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9. </w:t>
            </w:r>
            <w:proofErr w:type="gramStart"/>
            <w:r w:rsidRPr="00A42FF1">
              <w:rPr>
                <w:rFonts w:cs="Times New Roman"/>
                <w:spacing w:val="-2"/>
              </w:rPr>
              <w:t>Сведения о фактах загрязнений водного объекта, на котором планируется выполнить мероприятие, за последние 5 лет, обусловленных наступлением чрезвычайных ситуаций и нарушениями природоохранного законодательства.</w:t>
            </w:r>
            <w:proofErr w:type="gramEnd"/>
            <w:r w:rsidRPr="00A42FF1">
              <w:rPr>
                <w:rFonts w:cs="Times New Roman"/>
                <w:spacing w:val="-2"/>
              </w:rPr>
              <w:t xml:space="preserve"> Сведения о размерах причиненного взысканного при этом ущерба водному объекту, сведения о выполнении в связи с этим компенсационных работ по восстановлению водного объекта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10. Сведения о периоде сохранения положительного влияния планируемого мероприятия на качество соответствующего водного объекта и водохозяйственного участка (участков)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11. Расчеты экономической эффективности мероприятий, включая расчеты размера вреда, причиненного водным объектам вследствие нарушения водного законодательства, в соответствии с Методикой, утвержденной приказом Минприроды России от 13.04.2009 № 87 (в редакции приказа от 26.08.2015 № 365)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9570" w:type="dxa"/>
            <w:gridSpan w:val="3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i/>
                <w:spacing w:val="-2"/>
              </w:rPr>
              <w:t xml:space="preserve">При наличии разработанного проекта, кроме документов и сведений, указанных в пунктах 1-11, представляется проектно-сметная документация (на электронном носителе  в формате </w:t>
            </w:r>
            <w:proofErr w:type="spellStart"/>
            <w:r w:rsidRPr="00A42FF1">
              <w:rPr>
                <w:rFonts w:cs="Times New Roman"/>
                <w:i/>
                <w:spacing w:val="-2"/>
                <w:lang w:val="en-US"/>
              </w:rPr>
              <w:t>pdf</w:t>
            </w:r>
            <w:proofErr w:type="spellEnd"/>
            <w:r w:rsidRPr="00A42FF1">
              <w:rPr>
                <w:rFonts w:cs="Times New Roman"/>
                <w:i/>
                <w:spacing w:val="-2"/>
              </w:rPr>
              <w:t>), а также:</w:t>
            </w:r>
          </w:p>
        </w:tc>
      </w:tr>
      <w:tr w:rsidR="00B245EE" w:rsidRPr="00A42FF1" w:rsidTr="008A1048">
        <w:trPr>
          <w:trHeight w:val="297"/>
        </w:trPr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копия пояснительной записки из проекта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rPr>
          <w:trHeight w:val="220"/>
        </w:trPr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копия сметной документации из проекта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  <w:tab w:val="left" w:pos="1080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 заверенные в установленном порядке копии экспертных заключений по проекту;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 заверенные в установленном порядке копии правовых актов об утверждении </w:t>
            </w:r>
            <w:r>
              <w:rPr>
                <w:rFonts w:cs="Times New Roman"/>
                <w:spacing w:val="-2"/>
              </w:rPr>
              <w:t>проектной документации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 заверенные в установленном порядке копии государственных контрактов на выполнение работ (для переходящих мероприятий)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 утвержденные в установленном порядке сметно-финансовые расчеты, выполненные в базовом уровне цен 2001 г. с пересчетом в текущие цены с учетом индексов изменения строительно-монтажных работ и прочих затрат, рекомендуемых к применению Минстроем России на соответствующий период, на весь объект и по годам реализации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 сведения о местах размещения отходов (в том числе изымаемых донных отложений) с указанием объекта размещения отходов (номер в ГРОРО) или координат участка временного размещения отходов (кадастровый номер земельного участка) в </w:t>
            </w:r>
            <w:r w:rsidRPr="00A42FF1">
              <w:rPr>
                <w:rFonts w:cs="Times New Roman"/>
                <w:spacing w:val="-2"/>
              </w:rPr>
              <w:lastRenderedPageBreak/>
              <w:t>случае  их передачи на безвозмездной основе с представлением подтверждающих документов (согласование, договор и т.п.)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9570" w:type="dxa"/>
            <w:gridSpan w:val="3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i/>
                <w:spacing w:val="-2"/>
              </w:rPr>
              <w:lastRenderedPageBreak/>
              <w:t xml:space="preserve">Для мероприятий, заявляемых на финансирование проектных работ, кроме документов и сведений, указанных в пунктах 1-12, дополнительно представляется </w:t>
            </w: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ConsPlusNonformat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техническое задание на разработку проекта, согласованное руководителем БВУ по зоне деятельности и утвержденное уполномоченным должностным лицом государственного органа исполнительной власти субъекта Российской Федерации, которым должны быть установлены: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сроки проектирования;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стоимость проектирования;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 требование о соответствии проекта постановлению Правительства Российской Федерации от 16 февраля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A42FF1">
                <w:rPr>
                  <w:rFonts w:ascii="Times New Roman" w:hAnsi="Times New Roman" w:cs="Times New Roman"/>
                  <w:spacing w:val="-2"/>
                  <w:sz w:val="22"/>
                  <w:szCs w:val="22"/>
                </w:rPr>
                <w:t>2008 г</w:t>
              </w:r>
            </w:smartTag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. № 87 «О составе разделов проектной документации и требованиях к их содержанию»;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требование о соответствии проектируемых видов работ бюджетной классификации и приказу Минприроды России от 18.03.2008 № 61 «Об утверждении примерного перечня мероприятий по осуществлению отдельных полномочий Российской Федерации в области водных отношений, переданных органам государственной власти субъектов Российской Федерации»;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требование о размещении изымаемых в результате работ донных отложений в соответствии со ст.65, 52.3 Водного кодекса и законодательством в сфере обращения с отходами производства и потребления;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требование о необходимости сравнения и выбора наиболее экономически выгодного варианта проведения работ,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 требование об определении класса опасности изымаемых грунтов;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требование в случае необходимости разбивки работ на участки или этапы,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предельная стоимость проектируемого мероприятия в текущем уровне цен;</w:t>
            </w:r>
          </w:p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rFonts w:eastAsia="Times New Roman"/>
                <w:spacing w:val="-2"/>
                <w:sz w:val="22"/>
                <w:szCs w:val="22"/>
              </w:rPr>
            </w:pPr>
            <w:r w:rsidRPr="00A42FF1">
              <w:rPr>
                <w:rFonts w:eastAsia="Times New Roman"/>
                <w:spacing w:val="-2"/>
                <w:sz w:val="22"/>
                <w:szCs w:val="22"/>
              </w:rPr>
              <w:t>- требование о необходимых согласованиях и экспертизах разрабатываемой проектной документации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 предварительные сводные и локальные сметы на проектные, изыскательские работы  и проведение согласований и экспертиз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9570" w:type="dxa"/>
            <w:gridSpan w:val="3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i/>
                <w:spacing w:val="-2"/>
                <w:u w:val="single"/>
              </w:rPr>
              <w:t xml:space="preserve">Для мероприятий по установлению местоположения береговых линий (границ водных объектов), границ </w:t>
            </w:r>
            <w:proofErr w:type="spellStart"/>
            <w:r w:rsidRPr="00A42FF1">
              <w:rPr>
                <w:rFonts w:cs="Times New Roman"/>
                <w:i/>
                <w:spacing w:val="-2"/>
                <w:u w:val="single"/>
              </w:rPr>
              <w:t>водоохранных</w:t>
            </w:r>
            <w:proofErr w:type="spellEnd"/>
            <w:r w:rsidRPr="00A42FF1">
              <w:rPr>
                <w:rFonts w:cs="Times New Roman"/>
                <w:i/>
                <w:spacing w:val="-2"/>
                <w:u w:val="single"/>
              </w:rPr>
              <w:t xml:space="preserve"> зон и границ прибрежных защитных полос водных объектов, и закрепление их на местности посредством размещения специальных информационных знаков</w:t>
            </w:r>
            <w:r w:rsidRPr="00A42FF1">
              <w:rPr>
                <w:rFonts w:cs="Times New Roman"/>
                <w:i/>
                <w:spacing w:val="-2"/>
              </w:rPr>
              <w:t>.</w:t>
            </w:r>
          </w:p>
        </w:tc>
      </w:tr>
      <w:tr w:rsidR="00B245EE" w:rsidRPr="00A42FF1" w:rsidTr="008A1048">
        <w:tc>
          <w:tcPr>
            <w:tcW w:w="9570" w:type="dxa"/>
            <w:gridSpan w:val="3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i/>
                <w:spacing w:val="-2"/>
              </w:rPr>
              <w:t xml:space="preserve">Для этапа: «Определение местоположения береговых линий (границ водных объектов), границ </w:t>
            </w:r>
            <w:proofErr w:type="spellStart"/>
            <w:r w:rsidRPr="00A42FF1">
              <w:rPr>
                <w:rFonts w:cs="Times New Roman"/>
                <w:i/>
                <w:spacing w:val="-2"/>
              </w:rPr>
              <w:t>водоохранных</w:t>
            </w:r>
            <w:proofErr w:type="spellEnd"/>
            <w:r w:rsidRPr="00A42FF1">
              <w:rPr>
                <w:rFonts w:cs="Times New Roman"/>
                <w:i/>
                <w:spacing w:val="-2"/>
              </w:rPr>
              <w:t xml:space="preserve"> зон и границ прибрежных защитных полос водного объекта» кроме сведений, указанных в пункте 1-3, дополнительно представляется:</w:t>
            </w: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 техническое задание на выполнение работ по определению местоположения береговых линий (границ водных объектов), границ </w:t>
            </w:r>
            <w:proofErr w:type="spellStart"/>
            <w:r w:rsidRPr="00A42FF1">
              <w:rPr>
                <w:rFonts w:cs="Times New Roman"/>
                <w:spacing w:val="-2"/>
              </w:rPr>
              <w:t>водоохранных</w:t>
            </w:r>
            <w:proofErr w:type="spellEnd"/>
            <w:r w:rsidRPr="00A42FF1">
              <w:rPr>
                <w:rFonts w:cs="Times New Roman"/>
                <w:spacing w:val="-2"/>
              </w:rPr>
              <w:t xml:space="preserve"> зон и границ прибрежных защитных полос водного объекта, согласованное руководителем БВУ по зоне деятельности и утвержденное уполномоченным должностным лицом государственного органа исполнительной власти субъекта Российской Федерации, которым должны быть установлены: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сроки выполнения работ,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стоимость выполнения работ,</w:t>
            </w:r>
          </w:p>
          <w:p w:rsidR="00B245EE" w:rsidRPr="00A42FF1" w:rsidRDefault="00B245EE" w:rsidP="008A1048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 требование о соответствии результатов работ требованиям постановления Правительства Российской Федерации от 10.01.2009 № 17 «Об утверждении </w:t>
            </w:r>
            <w:hyperlink r:id="rId5" w:history="1">
              <w:r w:rsidRPr="00A42FF1">
                <w:rPr>
                  <w:rFonts w:ascii="Times New Roman" w:hAnsi="Times New Roman" w:cs="Times New Roman"/>
                  <w:spacing w:val="-2"/>
                  <w:sz w:val="22"/>
                  <w:szCs w:val="22"/>
                </w:rPr>
                <w:t>Правил</w:t>
              </w:r>
            </w:hyperlink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установления на местности границ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зон и границ прибрежных </w:t>
            </w: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lastRenderedPageBreak/>
              <w:t>защитных полос водных объектов»,</w:t>
            </w:r>
          </w:p>
          <w:p w:rsidR="00B245EE" w:rsidRPr="00A42FF1" w:rsidRDefault="00B245EE" w:rsidP="008A1048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 требование о соответствии результатов работ требованиям постановления Правительства Российской Федерации от 29.04.2016 № 377 «Об утверждении </w:t>
            </w:r>
            <w:hyperlink r:id="rId6" w:history="1">
              <w:r w:rsidRPr="00A42FF1">
                <w:rPr>
                  <w:rFonts w:ascii="Times New Roman" w:hAnsi="Times New Roman" w:cs="Times New Roman"/>
                  <w:spacing w:val="-2"/>
                  <w:sz w:val="22"/>
                  <w:szCs w:val="22"/>
                </w:rPr>
                <w:t>Правил</w:t>
              </w:r>
            </w:hyperlink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определения местоположения береговой линии (границы водного объекта) случаев и периодичности ее определения и о внесении изменений в Правила установления на местности границ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зон и границ прибрежных защитных полос водных объектов»,</w:t>
            </w:r>
          </w:p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 требование о необходимых согласованиях мест установки специальных информационных знаков на местности с заинтересованными организациями и физическими лицами 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lastRenderedPageBreak/>
              <w:t>- подробная пояснительная записка, содержащая обоснование предполагаемого мероприятия, включающая сведения о проблемах и состоянии водного объекта, ожидаемых результатах проводимых мероприятий, их социальной значимости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 картографический материал соответствующего водного объекта с привязкой к населенным пунктам и нанесением участков проведения работ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 утвержденные в установленном порядке сметно-финансовые расчеты, выполненные в базовом уровне цен 2001 г. и текущем уровне цен на соответствующий период на весь объект и по годам реализации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9570" w:type="dxa"/>
            <w:gridSpan w:val="3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i/>
                <w:spacing w:val="-2"/>
              </w:rPr>
              <w:t xml:space="preserve">Для этапа: «Закрепление на местности границ </w:t>
            </w:r>
            <w:proofErr w:type="spellStart"/>
            <w:r w:rsidRPr="00A42FF1">
              <w:rPr>
                <w:rFonts w:cs="Times New Roman"/>
                <w:i/>
                <w:spacing w:val="-2"/>
              </w:rPr>
              <w:t>водоохранных</w:t>
            </w:r>
            <w:proofErr w:type="spellEnd"/>
            <w:r w:rsidRPr="00A42FF1">
              <w:rPr>
                <w:rFonts w:cs="Times New Roman"/>
                <w:i/>
                <w:spacing w:val="-2"/>
              </w:rPr>
              <w:t xml:space="preserve"> зон и границ прибрежных защитных полос водных объектов специальными информационными знаками» кроме сведений, указанных в п.2-3,</w:t>
            </w:r>
            <w:r w:rsidRPr="00A42FF1">
              <w:rPr>
                <w:rFonts w:cs="Times New Roman"/>
                <w:spacing w:val="-2"/>
              </w:rPr>
              <w:t xml:space="preserve"> </w:t>
            </w:r>
            <w:r w:rsidRPr="00A42FF1">
              <w:rPr>
                <w:rFonts w:cs="Times New Roman"/>
                <w:i/>
                <w:spacing w:val="-2"/>
              </w:rPr>
              <w:t>дополнительно представляется:</w:t>
            </w: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техническое задание, согласованное руководителем БВУ по зоне деятельности и утвержденное уполномоченным должностным лицом государственного органа исполнительной власти субъекта Российской Федерации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 сведения о внесении данных о местоположении береговых линий (границ водных объектов), границах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зон и границах прибрежных защитных полос водных объектов в Государственный водный реестр и направление сведений в Единый государственный реестр недвижимости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 xml:space="preserve">- подробная пояснительная записка, содержащая обоснование предлагаемого мероприятия, составленная по результатам отчета по определению местоположения береговых линий водных объектов (границ водных объектов), границ </w:t>
            </w:r>
            <w:proofErr w:type="spellStart"/>
            <w:r w:rsidRPr="00A42FF1">
              <w:rPr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spacing w:val="-2"/>
                <w:sz w:val="22"/>
                <w:szCs w:val="22"/>
              </w:rPr>
              <w:t xml:space="preserve"> зон и прибрежных защитных полос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 утвержденные в установленном порядке сметно-финансовые расчеты стоимости работ. 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9570" w:type="dxa"/>
            <w:gridSpan w:val="3"/>
          </w:tcPr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jc w:val="center"/>
              <w:rPr>
                <w:b/>
                <w:spacing w:val="-2"/>
                <w:sz w:val="22"/>
                <w:szCs w:val="22"/>
              </w:rPr>
            </w:pPr>
            <w:r w:rsidRPr="00A42FF1">
              <w:rPr>
                <w:b/>
                <w:spacing w:val="-2"/>
                <w:sz w:val="22"/>
                <w:szCs w:val="22"/>
              </w:rPr>
              <w:t>По мероприятиям, реализация которых предполагается за счет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</w:t>
            </w: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bCs/>
                <w:spacing w:val="-2"/>
              </w:rPr>
              <w:t>Расписка о соответствии материалов (данных), введенных в ИС «Планирование» и представленных на бумажном носителе, заверенная руководителем уполномоченного органа исполнительной власти субъекта Российской Федерации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8A1048">
            <w:pPr>
              <w:jc w:val="center"/>
              <w:rPr>
                <w:rFonts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  <w:u w:val="single"/>
              </w:rPr>
            </w:pPr>
            <w:r w:rsidRPr="00A42FF1">
              <w:rPr>
                <w:rFonts w:cs="Times New Roman"/>
                <w:bCs/>
                <w:spacing w:val="-2"/>
                <w:u w:val="single"/>
              </w:rPr>
              <w:t>в части содержания организаций</w:t>
            </w:r>
          </w:p>
        </w:tc>
        <w:tc>
          <w:tcPr>
            <w:tcW w:w="1387" w:type="dxa"/>
          </w:tcPr>
          <w:p w:rsidR="00B245EE" w:rsidRPr="00A42FF1" w:rsidRDefault="00B245EE" w:rsidP="008A1048">
            <w:pPr>
              <w:jc w:val="center"/>
              <w:rPr>
                <w:rFonts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8A1048">
            <w:pPr>
              <w:jc w:val="center"/>
              <w:rPr>
                <w:rFonts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Сводная смета расходов федерального бюджета на 2021 год и на плановый период 2022 и 2023 годов</w:t>
            </w:r>
          </w:p>
        </w:tc>
        <w:tc>
          <w:tcPr>
            <w:tcW w:w="1387" w:type="dxa"/>
          </w:tcPr>
          <w:p w:rsidR="00B245EE" w:rsidRPr="00A42FF1" w:rsidRDefault="00B245EE" w:rsidP="008A1048">
            <w:pPr>
              <w:jc w:val="center"/>
              <w:rPr>
                <w:rFonts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8A1048">
            <w:pPr>
              <w:jc w:val="center"/>
              <w:rPr>
                <w:rFonts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9570" w:type="dxa"/>
            <w:gridSpan w:val="3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i/>
                <w:spacing w:val="-2"/>
                <w:u w:val="single"/>
              </w:rPr>
              <w:t xml:space="preserve">Для мероприятий по установлению местоположения береговых линий (границ водных объектов), границ </w:t>
            </w:r>
            <w:proofErr w:type="spellStart"/>
            <w:r w:rsidRPr="00A42FF1">
              <w:rPr>
                <w:rFonts w:cs="Times New Roman"/>
                <w:i/>
                <w:spacing w:val="-2"/>
                <w:u w:val="single"/>
              </w:rPr>
              <w:t>водоохранных</w:t>
            </w:r>
            <w:proofErr w:type="spellEnd"/>
            <w:r w:rsidRPr="00A42FF1">
              <w:rPr>
                <w:rFonts w:cs="Times New Roman"/>
                <w:i/>
                <w:spacing w:val="-2"/>
                <w:u w:val="single"/>
              </w:rPr>
              <w:t xml:space="preserve"> зон и границ прибрежных защитных полос водных объектов, и закрепление их на местности посредством размещения специальных информационных знаков</w:t>
            </w:r>
            <w:r w:rsidRPr="00A42FF1">
              <w:rPr>
                <w:rFonts w:cs="Times New Roman"/>
                <w:i/>
                <w:spacing w:val="-2"/>
              </w:rPr>
              <w:t>.</w:t>
            </w:r>
          </w:p>
        </w:tc>
      </w:tr>
      <w:tr w:rsidR="00B245EE" w:rsidRPr="00A42FF1" w:rsidTr="008A1048">
        <w:tc>
          <w:tcPr>
            <w:tcW w:w="9570" w:type="dxa"/>
            <w:gridSpan w:val="3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i/>
                <w:spacing w:val="-2"/>
              </w:rPr>
              <w:t xml:space="preserve">Для этапа: «Определение местоположения береговых линий (границ водных объектов), границ </w:t>
            </w:r>
            <w:proofErr w:type="spellStart"/>
            <w:r w:rsidRPr="00A42FF1">
              <w:rPr>
                <w:rFonts w:cs="Times New Roman"/>
                <w:i/>
                <w:spacing w:val="-2"/>
              </w:rPr>
              <w:t>водоохранных</w:t>
            </w:r>
            <w:proofErr w:type="spellEnd"/>
            <w:r w:rsidRPr="00A42FF1">
              <w:rPr>
                <w:rFonts w:cs="Times New Roman"/>
                <w:i/>
                <w:spacing w:val="-2"/>
              </w:rPr>
              <w:t xml:space="preserve"> зон и границ прибрежных защитных полос водного объекта» кроме сведений, </w:t>
            </w:r>
            <w:r w:rsidRPr="00A42FF1">
              <w:rPr>
                <w:rFonts w:cs="Times New Roman"/>
                <w:i/>
                <w:spacing w:val="-2"/>
              </w:rPr>
              <w:lastRenderedPageBreak/>
              <w:t>указанных в пункте 1-3, дополнительно представляется:</w:t>
            </w: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lastRenderedPageBreak/>
              <w:t xml:space="preserve">- техническое задание на выполнение работ по определению местоположения береговых линий (границ водных объектов), границ </w:t>
            </w:r>
            <w:proofErr w:type="spellStart"/>
            <w:r w:rsidRPr="00A42FF1">
              <w:rPr>
                <w:rFonts w:cs="Times New Roman"/>
                <w:spacing w:val="-2"/>
              </w:rPr>
              <w:t>водоохранных</w:t>
            </w:r>
            <w:proofErr w:type="spellEnd"/>
            <w:r w:rsidRPr="00A42FF1">
              <w:rPr>
                <w:rFonts w:cs="Times New Roman"/>
                <w:spacing w:val="-2"/>
              </w:rPr>
              <w:t xml:space="preserve"> зон и границ прибрежных защитных полос водного объекта, согласованное руководителем БВУ по зоне деятельности и утвержденное уполномоченным должностным лицом государственного органа исполнительной власти субъекта Российской Федерации, которым должны быть установлены: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сроки выполнения работ,</w:t>
            </w:r>
          </w:p>
          <w:p w:rsidR="00B245EE" w:rsidRPr="00A42FF1" w:rsidRDefault="00B245EE" w:rsidP="008A1048">
            <w:pPr>
              <w:pStyle w:val="ConsPlusNormal"/>
              <w:tabs>
                <w:tab w:val="num" w:pos="0"/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- стоимость выполнения работ,</w:t>
            </w:r>
          </w:p>
          <w:p w:rsidR="00B245EE" w:rsidRPr="00A42FF1" w:rsidRDefault="00B245EE" w:rsidP="008A1048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 требование о соответствии результатов работ требованиям постановления Правительства Российской Федерации от 10.01.2009 № 17 «Об утверждении </w:t>
            </w:r>
            <w:hyperlink r:id="rId7" w:history="1">
              <w:r w:rsidRPr="00A42FF1">
                <w:rPr>
                  <w:rFonts w:ascii="Times New Roman" w:hAnsi="Times New Roman" w:cs="Times New Roman"/>
                  <w:spacing w:val="-2"/>
                  <w:sz w:val="22"/>
                  <w:szCs w:val="22"/>
                </w:rPr>
                <w:t>Правил</w:t>
              </w:r>
            </w:hyperlink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установления на местности границ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зон и границ прибрежных защитных полос водных объектов»,</w:t>
            </w:r>
          </w:p>
          <w:p w:rsidR="00B245EE" w:rsidRPr="00A42FF1" w:rsidRDefault="00B245EE" w:rsidP="008A1048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 требование о соответствии результатов работ требованиям постановления Правительства Российской Федерации от 29.04.2016 № 377 «Об утверждении </w:t>
            </w:r>
            <w:hyperlink r:id="rId8" w:history="1">
              <w:r w:rsidRPr="00A42FF1">
                <w:rPr>
                  <w:rFonts w:ascii="Times New Roman" w:hAnsi="Times New Roman" w:cs="Times New Roman"/>
                  <w:spacing w:val="-2"/>
                  <w:sz w:val="22"/>
                  <w:szCs w:val="22"/>
                </w:rPr>
                <w:t>Правил</w:t>
              </w:r>
            </w:hyperlink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определения местоположения береговой линии (границы водного объекта) случаев и периодичности ее определения и о внесении изменений в Правила установления на местности границ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зон и границ прибрежных защитных полос водных объектов»,</w:t>
            </w:r>
          </w:p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 xml:space="preserve">- требование о необходимых согласованиях мест установки специальных информационных знаков на местности с заинтересованными организациями и физическими лицами 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 подробная пояснительная записка, содержащая обоснование предполагаемого мероприятия, включающая сведения о проблемах и состоянии водного объекта, ожидаемых результатах проводимых мероприятий, их социальной значимости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 картографический материал соответствующего водного объекта с привязкой к населенным пунктам и нанесением участков проведения работ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>- утвержденные в установленном порядке сметно-финансовые расчеты, выполненные в базовом уровне цен 2001 г. и текущем уровне цен на соответствующий период на весь объект и по годам реализации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9570" w:type="dxa"/>
            <w:gridSpan w:val="3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center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i/>
                <w:spacing w:val="-2"/>
              </w:rPr>
              <w:t xml:space="preserve">Для этапа: «Закрепление на местности границ </w:t>
            </w:r>
            <w:proofErr w:type="spellStart"/>
            <w:r w:rsidRPr="00A42FF1">
              <w:rPr>
                <w:rFonts w:cs="Times New Roman"/>
                <w:i/>
                <w:spacing w:val="-2"/>
              </w:rPr>
              <w:t>водоохранных</w:t>
            </w:r>
            <w:proofErr w:type="spellEnd"/>
            <w:r w:rsidRPr="00A42FF1">
              <w:rPr>
                <w:rFonts w:cs="Times New Roman"/>
                <w:i/>
                <w:spacing w:val="-2"/>
              </w:rPr>
              <w:t xml:space="preserve"> зон и границ прибрежных защитных полос водных объектов специальными информационными знаками» кроме сведений, указанных в п.2-3,</w:t>
            </w:r>
            <w:r w:rsidRPr="00A42FF1">
              <w:rPr>
                <w:rFonts w:cs="Times New Roman"/>
                <w:spacing w:val="-2"/>
              </w:rPr>
              <w:t xml:space="preserve"> </w:t>
            </w:r>
            <w:r w:rsidRPr="00A42FF1">
              <w:rPr>
                <w:rFonts w:cs="Times New Roman"/>
                <w:i/>
                <w:spacing w:val="-2"/>
              </w:rPr>
              <w:t>дополнительно представляется:</w:t>
            </w: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tabs>
                <w:tab w:val="left" w:pos="313"/>
              </w:tabs>
              <w:ind w:firstLine="284"/>
              <w:jc w:val="both"/>
              <w:rPr>
                <w:rFonts w:cs="Times New Roman"/>
                <w:spacing w:val="-2"/>
              </w:rPr>
            </w:pPr>
            <w:r w:rsidRPr="00A42FF1">
              <w:rPr>
                <w:rFonts w:cs="Times New Roman"/>
                <w:spacing w:val="-2"/>
              </w:rPr>
              <w:t>- техническое задание, согласованное руководителем БВУ по зоне деятельности и утвержденное уполномоченным должностным лицом государственного органа исполнительной власти субъекта Российской Федерации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ConsPlusNormal"/>
              <w:tabs>
                <w:tab w:val="left" w:pos="313"/>
              </w:tabs>
              <w:ind w:firstLine="284"/>
              <w:jc w:val="both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- сведения о внесении данных о местоположении береговых линий (границ водных объектов), границах </w:t>
            </w:r>
            <w:proofErr w:type="spellStart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зон и границах прибрежных защитных полос водных объектов в государственный водный реестр и направление сведений в государственный кадастр недвижимости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  <w:tr w:rsidR="00B245EE" w:rsidRPr="00A42FF1" w:rsidTr="008A1048">
        <w:tc>
          <w:tcPr>
            <w:tcW w:w="6390" w:type="dxa"/>
          </w:tcPr>
          <w:p w:rsidR="00B245EE" w:rsidRPr="00A42FF1" w:rsidRDefault="00B245EE" w:rsidP="008A1048">
            <w:pPr>
              <w:pStyle w:val="12"/>
              <w:numPr>
                <w:ilvl w:val="0"/>
                <w:numId w:val="0"/>
              </w:numPr>
              <w:tabs>
                <w:tab w:val="left" w:pos="313"/>
                <w:tab w:val="left" w:pos="708"/>
              </w:tabs>
              <w:spacing w:line="240" w:lineRule="auto"/>
              <w:ind w:firstLine="284"/>
              <w:rPr>
                <w:spacing w:val="-2"/>
                <w:sz w:val="22"/>
                <w:szCs w:val="22"/>
              </w:rPr>
            </w:pPr>
            <w:r w:rsidRPr="00A42FF1">
              <w:rPr>
                <w:spacing w:val="-2"/>
                <w:sz w:val="22"/>
                <w:szCs w:val="22"/>
              </w:rPr>
              <w:t xml:space="preserve">- подробная пояснительная записка, содержащая обоснование предлагаемого мероприятия, составленная по результатам отчета по определению местоположения береговых линий водных объектов (границ водных объектов), границ </w:t>
            </w:r>
            <w:proofErr w:type="spellStart"/>
            <w:r w:rsidRPr="00A42FF1">
              <w:rPr>
                <w:spacing w:val="-2"/>
                <w:sz w:val="22"/>
                <w:szCs w:val="22"/>
              </w:rPr>
              <w:t>водоохранных</w:t>
            </w:r>
            <w:proofErr w:type="spellEnd"/>
            <w:r w:rsidRPr="00A42FF1">
              <w:rPr>
                <w:spacing w:val="-2"/>
                <w:sz w:val="22"/>
                <w:szCs w:val="22"/>
              </w:rPr>
              <w:t xml:space="preserve"> зон и прибрежных защитных полос</w:t>
            </w:r>
          </w:p>
        </w:tc>
        <w:tc>
          <w:tcPr>
            <w:tcW w:w="1387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793" w:type="dxa"/>
          </w:tcPr>
          <w:p w:rsidR="00B245EE" w:rsidRPr="00A42FF1" w:rsidRDefault="00B245EE" w:rsidP="00B245E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pacing w:val="-2"/>
              </w:rPr>
            </w:pPr>
          </w:p>
        </w:tc>
      </w:tr>
    </w:tbl>
    <w:p w:rsidR="00701290" w:rsidRDefault="00701290" w:rsidP="00B245EE"/>
    <w:sectPr w:rsidR="00701290" w:rsidSect="00701290"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E2D" w:rsidRDefault="00B245EE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DF4A08"/>
    <w:multiLevelType w:val="hybridMultilevel"/>
    <w:tmpl w:val="D12648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245EE"/>
    <w:rsid w:val="00701290"/>
    <w:rsid w:val="00B24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245E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245E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B24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общий"/>
    <w:basedOn w:val="a0"/>
    <w:rsid w:val="00B245EE"/>
    <w:pPr>
      <w:numPr>
        <w:numId w:val="1"/>
      </w:numPr>
      <w:tabs>
        <w:tab w:val="clear" w:pos="2978"/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B245EE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ConsPlusNormal">
    <w:name w:val="ConsPlusNormal"/>
    <w:rsid w:val="00B245E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245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B245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2"/>
    <w:uiPriority w:val="59"/>
    <w:rsid w:val="00B24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D91C6032A70F94BD52A90097A3CDED974551E4D3AD016D14C594DD7BCAF95741E843D7E223D462X2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D91C6032A70F94BD52A90097A3CDED974551E4D3AD016D14C594DD7BCAF95741E843D7E223D462X2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0D91C6032A70F94BD52A90097A3CDED974551E4D3AD016D14C594DD7BCAF95741E843D7E223D462X2K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0D91C6032A70F94BD52A90097A3CDED974551E4D3AD016D14C594DD7BCAF95741E843D7E223D462X2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3513</Words>
  <Characters>20028</Characters>
  <Application>Microsoft Office Word</Application>
  <DocSecurity>0</DocSecurity>
  <Lines>166</Lines>
  <Paragraphs>46</Paragraphs>
  <ScaleCrop>false</ScaleCrop>
  <Company/>
  <LinksUpToDate>false</LinksUpToDate>
  <CharactersWithSpaces>23495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utka</dc:creator>
  <cp:lastModifiedBy>utka</cp:lastModifiedBy>
  <cp:revision>1</cp:revision>
  <dcterms:created xsi:type="dcterms:W3CDTF">2020-10-09T13:26:00Z</dcterms:created>
  <dcterms:modified xsi:type="dcterms:W3CDTF">2020-10-09T13:26:00Z</dcterms:modified>
</cp:coreProperties>
</file>