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E9" w:rsidRPr="00E61BCF" w:rsidRDefault="003976E9" w:rsidP="003976E9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Приложение № 4</w:t>
      </w:r>
    </w:p>
    <w:p w:rsidR="003976E9" w:rsidRPr="00E61BCF" w:rsidRDefault="003976E9" w:rsidP="003976E9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формирования бюджетных проектировок Федерального агентства водных ресурсов на 2021 год и на плановый период 2022 и 2023 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3976E9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E61BCF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382C7A" w:rsidRDefault="003976E9" w:rsidP="003976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C7A">
        <w:rPr>
          <w:rFonts w:ascii="Times New Roman" w:hAnsi="Times New Roman" w:cs="Times New Roman"/>
          <w:b/>
          <w:sz w:val="28"/>
          <w:szCs w:val="28"/>
        </w:rPr>
        <w:t>График представления материалов</w:t>
      </w:r>
    </w:p>
    <w:p w:rsidR="003976E9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3976E9" w:rsidRPr="00E61BCF" w:rsidRDefault="003976E9" w:rsidP="003976E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Style w:val="a7"/>
        <w:tblW w:w="0" w:type="auto"/>
        <w:tblLook w:val="04A0"/>
      </w:tblPr>
      <w:tblGrid>
        <w:gridCol w:w="6345"/>
        <w:gridCol w:w="3544"/>
      </w:tblGrid>
      <w:tr w:rsidR="003976E9" w:rsidRPr="00FC109C" w:rsidTr="008A1048">
        <w:trPr>
          <w:tblHeader/>
        </w:trPr>
        <w:tc>
          <w:tcPr>
            <w:tcW w:w="6345" w:type="dxa"/>
          </w:tcPr>
          <w:p w:rsidR="003976E9" w:rsidRPr="00FC109C" w:rsidRDefault="003976E9" w:rsidP="008A10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>Адресат</w:t>
            </w:r>
          </w:p>
          <w:p w:rsidR="003976E9" w:rsidRPr="00FC109C" w:rsidRDefault="003976E9" w:rsidP="008A10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6E9" w:rsidRPr="00FC109C" w:rsidRDefault="003976E9" w:rsidP="008A10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>Срок представления</w:t>
            </w:r>
          </w:p>
        </w:tc>
      </w:tr>
      <w:tr w:rsidR="003976E9" w:rsidRPr="00FC109C" w:rsidTr="008A1048">
        <w:tc>
          <w:tcPr>
            <w:tcW w:w="9889" w:type="dxa"/>
            <w:gridSpan w:val="2"/>
          </w:tcPr>
          <w:p w:rsidR="003976E9" w:rsidRPr="00FC109C" w:rsidRDefault="003976E9" w:rsidP="008A10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FC109C">
              <w:rPr>
                <w:rFonts w:cs="Times New Roman"/>
                <w:sz w:val="24"/>
                <w:szCs w:val="24"/>
              </w:rPr>
              <w:t>По направлению</w:t>
            </w:r>
          </w:p>
          <w:p w:rsidR="003976E9" w:rsidRPr="00FC109C" w:rsidRDefault="003976E9" w:rsidP="008A10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FC109C">
              <w:rPr>
                <w:rFonts w:cs="Times New Roman"/>
                <w:sz w:val="24"/>
                <w:szCs w:val="24"/>
              </w:rPr>
              <w:t>«Субвенции на осуществление отдельных полномочий Российской Федерации в области водных отношений»</w:t>
            </w:r>
          </w:p>
        </w:tc>
      </w:tr>
      <w:tr w:rsidR="003976E9" w:rsidRPr="00FC109C" w:rsidTr="008A1048">
        <w:tc>
          <w:tcPr>
            <w:tcW w:w="6345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материалов субъектом Российской Федерации в территориальный орган </w:t>
            </w:r>
            <w:proofErr w:type="spellStart"/>
            <w:r w:rsidRPr="00FC109C">
              <w:rPr>
                <w:rFonts w:ascii="Times New Roman" w:hAnsi="Times New Roman" w:cs="Times New Roman"/>
                <w:sz w:val="24"/>
                <w:szCs w:val="24"/>
              </w:rPr>
              <w:t>Росводресурсов</w:t>
            </w:r>
            <w:proofErr w:type="spellEnd"/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пункту 8 настоящего Регламента</w:t>
            </w:r>
          </w:p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 октября 2020 года</w:t>
            </w:r>
          </w:p>
        </w:tc>
      </w:tr>
      <w:tr w:rsidR="003976E9" w:rsidRPr="00FC109C" w:rsidTr="008A1048">
        <w:tc>
          <w:tcPr>
            <w:tcW w:w="6345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материалов территориальным органом </w:t>
            </w:r>
            <w:proofErr w:type="spellStart"/>
            <w:r w:rsidRPr="00FC109C">
              <w:rPr>
                <w:rFonts w:ascii="Times New Roman" w:hAnsi="Times New Roman" w:cs="Times New Roman"/>
                <w:sz w:val="24"/>
                <w:szCs w:val="24"/>
              </w:rPr>
              <w:t>Росводресурсов</w:t>
            </w:r>
            <w:proofErr w:type="spellEnd"/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 в Агентство согласно пункту 9 настоящего Регламента</w:t>
            </w:r>
          </w:p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2020 года</w:t>
            </w:r>
          </w:p>
        </w:tc>
      </w:tr>
      <w:tr w:rsidR="003976E9" w:rsidRPr="00FC109C" w:rsidTr="008A1048">
        <w:tc>
          <w:tcPr>
            <w:tcW w:w="9889" w:type="dxa"/>
            <w:gridSpan w:val="2"/>
          </w:tcPr>
          <w:p w:rsidR="003976E9" w:rsidRPr="00FC109C" w:rsidRDefault="003976E9" w:rsidP="008A10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FC109C">
              <w:rPr>
                <w:rFonts w:cs="Times New Roman"/>
                <w:sz w:val="24"/>
                <w:szCs w:val="24"/>
              </w:rPr>
              <w:t>По направлению</w:t>
            </w:r>
          </w:p>
          <w:p w:rsidR="003976E9" w:rsidRPr="00FC109C" w:rsidRDefault="003976E9" w:rsidP="008A10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>«Субвенции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отношений»</w:t>
            </w:r>
          </w:p>
        </w:tc>
      </w:tr>
      <w:tr w:rsidR="003976E9" w:rsidRPr="00FC109C" w:rsidTr="008A1048">
        <w:tc>
          <w:tcPr>
            <w:tcW w:w="6345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>Представление материалов Республикой Крым и городом федерального значения Севастополем в Агентство согласно пункту 10 настоящего Регламента</w:t>
            </w:r>
          </w:p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2020 года</w:t>
            </w:r>
          </w:p>
        </w:tc>
      </w:tr>
      <w:tr w:rsidR="003976E9" w:rsidRPr="00FC109C" w:rsidTr="008A1048">
        <w:tc>
          <w:tcPr>
            <w:tcW w:w="9889" w:type="dxa"/>
            <w:gridSpan w:val="2"/>
          </w:tcPr>
          <w:p w:rsidR="003976E9" w:rsidRPr="00FC109C" w:rsidRDefault="003976E9" w:rsidP="008A104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>По направлению</w:t>
            </w:r>
          </w:p>
          <w:p w:rsidR="003976E9" w:rsidRPr="00FC109C" w:rsidRDefault="003976E9" w:rsidP="008A104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FC109C">
              <w:rPr>
                <w:rFonts w:cs="Times New Roman"/>
                <w:sz w:val="24"/>
                <w:szCs w:val="24"/>
              </w:rPr>
              <w:t>«Субвенции бюджетам субъектов Российской Федерации на реализацию мероприятий федеральных проектов «Оздоровление Волги» и «Сохранение уникальных водных объектов»</w:t>
            </w:r>
          </w:p>
        </w:tc>
      </w:tr>
      <w:tr w:rsidR="003976E9" w:rsidRPr="00FC109C" w:rsidTr="008A1048">
        <w:tc>
          <w:tcPr>
            <w:tcW w:w="6345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материалов субъектом Российской Федерации согласно пункту 8 настоящего Регламента </w:t>
            </w:r>
          </w:p>
        </w:tc>
        <w:tc>
          <w:tcPr>
            <w:tcW w:w="3544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 октября 2020 года</w:t>
            </w:r>
          </w:p>
        </w:tc>
      </w:tr>
      <w:tr w:rsidR="003976E9" w:rsidRPr="00FC109C" w:rsidTr="008A1048">
        <w:tc>
          <w:tcPr>
            <w:tcW w:w="6345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материалов территориальным органом </w:t>
            </w:r>
            <w:proofErr w:type="spellStart"/>
            <w:r w:rsidRPr="00FC109C">
              <w:rPr>
                <w:rFonts w:ascii="Times New Roman" w:hAnsi="Times New Roman" w:cs="Times New Roman"/>
                <w:sz w:val="24"/>
                <w:szCs w:val="24"/>
              </w:rPr>
              <w:t>Росводресурсов</w:t>
            </w:r>
            <w:proofErr w:type="spellEnd"/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пункту 9 настоящего Регламента</w:t>
            </w:r>
          </w:p>
        </w:tc>
        <w:tc>
          <w:tcPr>
            <w:tcW w:w="3544" w:type="dxa"/>
          </w:tcPr>
          <w:p w:rsidR="003976E9" w:rsidRPr="00FC109C" w:rsidRDefault="003976E9" w:rsidP="008A104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C109C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2020 года</w:t>
            </w:r>
          </w:p>
        </w:tc>
      </w:tr>
    </w:tbl>
    <w:p w:rsidR="003976E9" w:rsidRPr="00E61BCF" w:rsidRDefault="003976E9" w:rsidP="0039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01290" w:rsidRDefault="00701290"/>
    <w:sectPr w:rsidR="00701290" w:rsidSect="00DF162E">
      <w:headerReference w:type="default" r:id="rId4"/>
      <w:footerReference w:type="default" r:id="rId5"/>
      <w:endnotePr>
        <w:numFmt w:val="decimal"/>
      </w:endnotePr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E2D" w:rsidRDefault="003976E9">
    <w:pPr>
      <w:pStyle w:val="a5"/>
      <w:jc w:val="right"/>
    </w:pPr>
  </w:p>
  <w:p w:rsidR="003C1E2D" w:rsidRDefault="003976E9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E2D" w:rsidRDefault="003976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endnotePr>
    <w:numFmt w:val="decimal"/>
  </w:endnotePr>
  <w:compat/>
  <w:rsids>
    <w:rsidRoot w:val="003976E9"/>
    <w:rsid w:val="003976E9"/>
    <w:rsid w:val="0070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E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976E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3976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76E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97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397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utka</cp:lastModifiedBy>
  <cp:revision>1</cp:revision>
  <dcterms:created xsi:type="dcterms:W3CDTF">2020-10-09T13:27:00Z</dcterms:created>
  <dcterms:modified xsi:type="dcterms:W3CDTF">2020-10-09T13:27:00Z</dcterms:modified>
</cp:coreProperties>
</file>