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45" w:rsidRPr="00B228C6" w:rsidRDefault="00502C45" w:rsidP="00502C45">
      <w:pPr>
        <w:spacing w:line="276" w:lineRule="auto"/>
        <w:jc w:val="center"/>
        <w:rPr>
          <w:sz w:val="28"/>
          <w:szCs w:val="24"/>
          <w:u w:val="single"/>
        </w:rPr>
      </w:pPr>
      <w:r>
        <w:rPr>
          <w:sz w:val="24"/>
          <w:szCs w:val="24"/>
        </w:rPr>
        <w:t>ОБЗОР ОБРАЩЕНИЙ ГРАЖДАН</w:t>
      </w:r>
    </w:p>
    <w:p w:rsidR="00AE43C0" w:rsidRDefault="00AE43C0" w:rsidP="00AE43C0">
      <w:pPr>
        <w:jc w:val="both"/>
        <w:rPr>
          <w:sz w:val="28"/>
          <w:szCs w:val="28"/>
        </w:rPr>
      </w:pPr>
    </w:p>
    <w:p w:rsidR="00257C87" w:rsidRPr="008B7F1E" w:rsidRDefault="00257C87" w:rsidP="00257C87">
      <w:pPr>
        <w:spacing w:line="360" w:lineRule="auto"/>
        <w:ind w:firstLine="720"/>
        <w:jc w:val="both"/>
        <w:rPr>
          <w:sz w:val="28"/>
          <w:szCs w:val="28"/>
        </w:rPr>
      </w:pPr>
      <w:r w:rsidRPr="008B7F1E">
        <w:rPr>
          <w:sz w:val="28"/>
          <w:szCs w:val="28"/>
        </w:rPr>
        <w:t xml:space="preserve">За </w:t>
      </w:r>
      <w:r>
        <w:rPr>
          <w:sz w:val="28"/>
          <w:szCs w:val="28"/>
        </w:rPr>
        <w:t>1 квартал</w:t>
      </w:r>
      <w:r w:rsidRPr="008B7F1E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8B7F1E">
        <w:rPr>
          <w:sz w:val="28"/>
          <w:szCs w:val="28"/>
        </w:rPr>
        <w:t xml:space="preserve"> года в центральном аппарате Управления, как и в отделах водных ресурсов по зоне деятельности Донского БВУ велась плановая работа с обращениями граждан по вопросам, входящим в компетенцию Управления.  Всего за </w:t>
      </w:r>
      <w:r>
        <w:rPr>
          <w:sz w:val="28"/>
          <w:szCs w:val="28"/>
        </w:rPr>
        <w:t>1 квартал</w:t>
      </w:r>
      <w:r w:rsidRPr="008B7F1E">
        <w:rPr>
          <w:sz w:val="28"/>
          <w:szCs w:val="28"/>
        </w:rPr>
        <w:t xml:space="preserve"> по зоне деятельности Донского БВУ в Управление поступило </w:t>
      </w:r>
      <w:r>
        <w:rPr>
          <w:sz w:val="28"/>
          <w:szCs w:val="28"/>
        </w:rPr>
        <w:t>25</w:t>
      </w:r>
      <w:r w:rsidRPr="008B7F1E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>й</w:t>
      </w:r>
      <w:r w:rsidRPr="008B7F1E">
        <w:rPr>
          <w:sz w:val="28"/>
          <w:szCs w:val="28"/>
        </w:rPr>
        <w:t xml:space="preserve"> граждан</w:t>
      </w:r>
      <w:r w:rsidRPr="007E0143">
        <w:rPr>
          <w:sz w:val="28"/>
          <w:szCs w:val="28"/>
        </w:rPr>
        <w:t>.</w:t>
      </w:r>
      <w:r w:rsidRPr="008B7F1E">
        <w:rPr>
          <w:sz w:val="28"/>
          <w:szCs w:val="28"/>
        </w:rPr>
        <w:t xml:space="preserve"> </w:t>
      </w:r>
      <w:r w:rsidRPr="004F60B3">
        <w:rPr>
          <w:sz w:val="28"/>
          <w:szCs w:val="28"/>
        </w:rPr>
        <w:t xml:space="preserve">На официальный интернет-сайт Донского БВУ поступило </w:t>
      </w:r>
      <w:r>
        <w:rPr>
          <w:sz w:val="28"/>
          <w:szCs w:val="28"/>
        </w:rPr>
        <w:t>4</w:t>
      </w:r>
      <w:r w:rsidRPr="004F60B3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4F60B3">
        <w:rPr>
          <w:sz w:val="28"/>
          <w:szCs w:val="28"/>
        </w:rPr>
        <w:t>.</w:t>
      </w:r>
    </w:p>
    <w:p w:rsidR="00257C87" w:rsidRPr="00703E0A" w:rsidRDefault="00257C87" w:rsidP="00257C87">
      <w:pPr>
        <w:spacing w:line="360" w:lineRule="auto"/>
        <w:ind w:firstLine="708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В зависимости от направления деятельности поступившие обращения граждан распределились следующим образом:</w:t>
      </w:r>
    </w:p>
    <w:p w:rsidR="00257C87" w:rsidRDefault="00257C87" w:rsidP="00257C87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Представление сведений из государственного водного реестра (</w:t>
      </w:r>
      <w:r>
        <w:rPr>
          <w:sz w:val="28"/>
          <w:szCs w:val="28"/>
        </w:rPr>
        <w:t xml:space="preserve">13 </w:t>
      </w:r>
      <w:r w:rsidRPr="00703E0A">
        <w:rPr>
          <w:sz w:val="28"/>
          <w:szCs w:val="28"/>
        </w:rPr>
        <w:t>письменных обращени</w:t>
      </w:r>
      <w:r>
        <w:rPr>
          <w:sz w:val="28"/>
          <w:szCs w:val="28"/>
        </w:rPr>
        <w:t>й</w:t>
      </w:r>
      <w:r w:rsidRPr="00703E0A">
        <w:rPr>
          <w:sz w:val="28"/>
          <w:szCs w:val="28"/>
        </w:rPr>
        <w:t>);</w:t>
      </w:r>
    </w:p>
    <w:p w:rsidR="00257C87" w:rsidRPr="00F546C1" w:rsidRDefault="00257C87" w:rsidP="00257C87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водного законодательства при осуществлении промышленного и гражданского строительства, хозяйственной деятельности вблизи водных объектов</w:t>
      </w:r>
      <w:r w:rsidRPr="00703E0A">
        <w:rPr>
          <w:sz w:val="28"/>
          <w:szCs w:val="28"/>
        </w:rPr>
        <w:t xml:space="preserve"> (</w:t>
      </w:r>
      <w:r>
        <w:rPr>
          <w:sz w:val="28"/>
          <w:szCs w:val="28"/>
        </w:rPr>
        <w:t>принято</w:t>
      </w:r>
      <w:r w:rsidRPr="00703E0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703E0A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ых</w:t>
      </w:r>
      <w:r w:rsidRPr="00703E0A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703E0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57C87" w:rsidRPr="00703E0A" w:rsidRDefault="00257C87" w:rsidP="00257C87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Расчистка русел рек, берегоукрепление</w:t>
      </w:r>
      <w:r w:rsidRPr="00703E0A">
        <w:rPr>
          <w:sz w:val="28"/>
          <w:szCs w:val="28"/>
        </w:rPr>
        <w:t xml:space="preserve"> (</w:t>
      </w:r>
      <w:r>
        <w:rPr>
          <w:sz w:val="28"/>
          <w:szCs w:val="28"/>
        </w:rPr>
        <w:t>принято 3 письменных обращения).</w:t>
      </w:r>
    </w:p>
    <w:p w:rsidR="00257C87" w:rsidRPr="00703E0A" w:rsidRDefault="00257C87" w:rsidP="00257C87">
      <w:pPr>
        <w:spacing w:line="360" w:lineRule="auto"/>
        <w:ind w:firstLine="72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Анализ проблем, являющихся причинами обращений граждан, показывает, что подавляющее число обращений связано с представлением сведений из государственного водного реестра</w:t>
      </w:r>
      <w:r>
        <w:rPr>
          <w:sz w:val="28"/>
          <w:szCs w:val="28"/>
        </w:rPr>
        <w:t>.</w:t>
      </w:r>
    </w:p>
    <w:p w:rsidR="00257C87" w:rsidRDefault="00257C87" w:rsidP="00257C87">
      <w:pPr>
        <w:spacing w:line="360" w:lineRule="auto"/>
        <w:ind w:firstLine="708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По социальной тематике</w:t>
      </w:r>
      <w:r>
        <w:rPr>
          <w:sz w:val="28"/>
          <w:szCs w:val="28"/>
        </w:rPr>
        <w:t xml:space="preserve"> принято 1письменное обращение.</w:t>
      </w:r>
    </w:p>
    <w:p w:rsidR="00257C87" w:rsidRDefault="00257C87" w:rsidP="00257C87">
      <w:pPr>
        <w:spacing w:line="360" w:lineRule="auto"/>
        <w:ind w:firstLine="708"/>
        <w:jc w:val="both"/>
        <w:rPr>
          <w:sz w:val="28"/>
          <w:szCs w:val="28"/>
        </w:rPr>
      </w:pPr>
    </w:p>
    <w:p w:rsidR="00257C87" w:rsidRDefault="00257C87" w:rsidP="00257C87">
      <w:pPr>
        <w:spacing w:line="360" w:lineRule="auto"/>
        <w:ind w:firstLine="708"/>
        <w:jc w:val="both"/>
        <w:rPr>
          <w:sz w:val="28"/>
          <w:szCs w:val="28"/>
        </w:rPr>
      </w:pPr>
    </w:p>
    <w:p w:rsidR="00257C87" w:rsidRDefault="00257C87" w:rsidP="00257C87">
      <w:pPr>
        <w:spacing w:line="360" w:lineRule="auto"/>
        <w:ind w:firstLine="708"/>
        <w:jc w:val="both"/>
        <w:rPr>
          <w:sz w:val="28"/>
          <w:szCs w:val="28"/>
        </w:rPr>
      </w:pPr>
    </w:p>
    <w:p w:rsidR="00257C87" w:rsidRDefault="00257C87" w:rsidP="00257C87">
      <w:pPr>
        <w:spacing w:line="360" w:lineRule="auto"/>
        <w:ind w:firstLine="708"/>
        <w:jc w:val="both"/>
        <w:rPr>
          <w:sz w:val="28"/>
          <w:szCs w:val="28"/>
        </w:rPr>
      </w:pPr>
    </w:p>
    <w:p w:rsidR="00257C87" w:rsidRDefault="00257C87" w:rsidP="00257C87">
      <w:pPr>
        <w:spacing w:line="360" w:lineRule="auto"/>
        <w:ind w:firstLine="708"/>
        <w:jc w:val="both"/>
        <w:rPr>
          <w:sz w:val="28"/>
          <w:szCs w:val="28"/>
        </w:rPr>
      </w:pPr>
    </w:p>
    <w:p w:rsidR="00257C87" w:rsidRDefault="00257C87" w:rsidP="00257C87">
      <w:pPr>
        <w:spacing w:line="360" w:lineRule="auto"/>
        <w:ind w:firstLine="708"/>
        <w:jc w:val="both"/>
        <w:rPr>
          <w:sz w:val="28"/>
          <w:szCs w:val="28"/>
        </w:rPr>
      </w:pPr>
    </w:p>
    <w:p w:rsidR="00257C87" w:rsidRDefault="00257C87" w:rsidP="00257C87">
      <w:pPr>
        <w:spacing w:line="360" w:lineRule="auto"/>
        <w:ind w:firstLine="708"/>
        <w:jc w:val="both"/>
        <w:rPr>
          <w:sz w:val="28"/>
          <w:szCs w:val="28"/>
        </w:rPr>
      </w:pPr>
    </w:p>
    <w:p w:rsidR="00257C87" w:rsidRDefault="00257C87" w:rsidP="00257C87">
      <w:pPr>
        <w:spacing w:line="360" w:lineRule="auto"/>
        <w:ind w:firstLine="708"/>
        <w:jc w:val="both"/>
        <w:rPr>
          <w:sz w:val="28"/>
          <w:szCs w:val="28"/>
        </w:rPr>
      </w:pPr>
    </w:p>
    <w:p w:rsidR="00257C87" w:rsidRDefault="00257C87" w:rsidP="00257C87">
      <w:pPr>
        <w:spacing w:line="360" w:lineRule="auto"/>
        <w:ind w:firstLine="708"/>
        <w:jc w:val="both"/>
        <w:rPr>
          <w:sz w:val="28"/>
          <w:szCs w:val="28"/>
        </w:rPr>
      </w:pPr>
    </w:p>
    <w:p w:rsidR="00257C87" w:rsidRDefault="00257C87" w:rsidP="00257C87">
      <w:pPr>
        <w:spacing w:line="360" w:lineRule="auto"/>
        <w:ind w:firstLine="708"/>
        <w:jc w:val="both"/>
        <w:rPr>
          <w:sz w:val="28"/>
          <w:szCs w:val="28"/>
        </w:rPr>
      </w:pPr>
    </w:p>
    <w:p w:rsidR="00257C87" w:rsidRPr="000E06B8" w:rsidRDefault="00257C87" w:rsidP="00257C87">
      <w:pPr>
        <w:spacing w:line="360" w:lineRule="auto"/>
        <w:jc w:val="both"/>
        <w:rPr>
          <w:sz w:val="28"/>
          <w:szCs w:val="28"/>
        </w:rPr>
      </w:pPr>
    </w:p>
    <w:p w:rsidR="00257C87" w:rsidRDefault="00257C87" w:rsidP="00257C87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  <w:r w:rsidRPr="005D2048">
        <w:rPr>
          <w:i/>
          <w:sz w:val="28"/>
          <w:szCs w:val="28"/>
        </w:rPr>
        <w:lastRenderedPageBreak/>
        <w:t>Примеры обращений граждан:</w:t>
      </w:r>
    </w:p>
    <w:p w:rsidR="00257C87" w:rsidRDefault="00257C87" w:rsidP="00257C87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257C87" w:rsidRPr="007B4BC2" w:rsidRDefault="00257C87" w:rsidP="00257C87">
      <w:pPr>
        <w:pStyle w:val="af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4BC2">
        <w:rPr>
          <w:sz w:val="28"/>
          <w:szCs w:val="28"/>
        </w:rPr>
        <w:t xml:space="preserve">Обращение </w:t>
      </w:r>
      <w:r>
        <w:rPr>
          <w:sz w:val="28"/>
          <w:szCs w:val="28"/>
        </w:rPr>
        <w:t>Леоненко О.Г.</w:t>
      </w:r>
      <w:r w:rsidRPr="007B4BC2">
        <w:rPr>
          <w:sz w:val="28"/>
          <w:szCs w:val="28"/>
        </w:rPr>
        <w:t xml:space="preserve"> (по вопросу </w:t>
      </w:r>
      <w:r w:rsidRPr="00D40795">
        <w:rPr>
          <w:sz w:val="28"/>
          <w:szCs w:val="28"/>
        </w:rPr>
        <w:t>предоставления сведений о наличии и границах водного объекта в пределах земельного участка с кадастровым номером 61:44:0062044:6</w:t>
      </w:r>
      <w:r w:rsidRPr="007B4BC2">
        <w:rPr>
          <w:sz w:val="28"/>
          <w:szCs w:val="28"/>
        </w:rPr>
        <w:t>, в рамках своей компетенции  Донское БВУ сообщили следующее:</w:t>
      </w:r>
    </w:p>
    <w:p w:rsidR="00257C87" w:rsidRPr="00D40795" w:rsidRDefault="00257C87" w:rsidP="00257C87">
      <w:pPr>
        <w:spacing w:line="360" w:lineRule="auto"/>
        <w:ind w:firstLine="720"/>
        <w:jc w:val="both"/>
        <w:rPr>
          <w:sz w:val="28"/>
          <w:szCs w:val="28"/>
        </w:rPr>
      </w:pPr>
      <w:r w:rsidRPr="00D40795">
        <w:rPr>
          <w:sz w:val="28"/>
          <w:szCs w:val="28"/>
        </w:rPr>
        <w:t>Донское бассейновое водное управление Федерального агентства водных ресурсов осуществляет деятельность в области водных отношений в соответствии с положением, утвержденным приказом Росводресурсов от 11.03.2014 №66, и в рамках своих полномочий не осуществляет деятельность по идентификации водных объектов и зон с особыми условиями использования территорий относительно земельных участков.</w:t>
      </w:r>
    </w:p>
    <w:p w:rsidR="00257C87" w:rsidRPr="00D40795" w:rsidRDefault="00257C87" w:rsidP="00257C87">
      <w:pPr>
        <w:widowControl w:val="0"/>
        <w:suppressAutoHyphens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D40795">
        <w:rPr>
          <w:snapToGrid w:val="0"/>
          <w:sz w:val="28"/>
          <w:szCs w:val="28"/>
        </w:rPr>
        <w:t xml:space="preserve">Информация о водных объектах </w:t>
      </w:r>
      <w:r w:rsidRPr="00D40795">
        <w:rPr>
          <w:sz w:val="28"/>
          <w:szCs w:val="28"/>
        </w:rPr>
        <w:t xml:space="preserve">и связанных с ними зонах с особыми условиями использования территорий </w:t>
      </w:r>
      <w:r w:rsidRPr="00D40795">
        <w:rPr>
          <w:snapToGrid w:val="0"/>
          <w:sz w:val="28"/>
          <w:szCs w:val="28"/>
        </w:rPr>
        <w:t>относится к сведениям государственного водного реестра.</w:t>
      </w:r>
    </w:p>
    <w:p w:rsidR="00257C87" w:rsidRPr="00D40795" w:rsidRDefault="00257C87" w:rsidP="00257C87">
      <w:pPr>
        <w:pStyle w:val="ConsPlusTitle"/>
        <w:widowControl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0795">
        <w:rPr>
          <w:rFonts w:ascii="Times New Roman" w:hAnsi="Times New Roman" w:cs="Times New Roman"/>
          <w:b w:val="0"/>
          <w:sz w:val="28"/>
          <w:szCs w:val="28"/>
        </w:rPr>
        <w:t>Предоставление сведений из государственного водного реестра осуществляется в соответствии с «</w:t>
      </w:r>
      <w:r w:rsidRPr="00D4079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Административным регламентом предоставления Федеральным агентством водных ресурсов государственной услуги по предоставлению сведений из государственного водного реестра и копий документов, содержащих сведения, включенные в государственный водный реестр</w:t>
      </w:r>
      <w:r w:rsidRPr="00D40795">
        <w:rPr>
          <w:rFonts w:ascii="Times New Roman" w:hAnsi="Times New Roman" w:cs="Times New Roman"/>
          <w:b w:val="0"/>
          <w:sz w:val="28"/>
          <w:szCs w:val="28"/>
        </w:rPr>
        <w:t>» (далее – Регламент), утвержденным приказом Минприроды России от 26.09.2013 №410.</w:t>
      </w:r>
    </w:p>
    <w:p w:rsidR="00257C87" w:rsidRPr="00D40795" w:rsidRDefault="00257C87" w:rsidP="00257C87">
      <w:pPr>
        <w:pStyle w:val="FR2"/>
        <w:suppressAutoHyphens/>
        <w:spacing w:before="0" w:line="360" w:lineRule="auto"/>
        <w:ind w:left="0" w:right="0" w:firstLine="720"/>
        <w:jc w:val="both"/>
        <w:rPr>
          <w:sz w:val="28"/>
          <w:szCs w:val="28"/>
        </w:rPr>
      </w:pPr>
      <w:r w:rsidRPr="00D40795">
        <w:rPr>
          <w:sz w:val="28"/>
          <w:szCs w:val="28"/>
        </w:rPr>
        <w:t>Для получения сведений из ГВР и копий документов, содержащих сведения, включенные в ГВР, необходимо направить заявление о предоставлении сведений, согласно Приложению 2 Регламента с указанием наименования водного объекта, номера и названия форм ГВР (</w:t>
      </w:r>
      <w:hyperlink r:id="rId7" w:history="1">
        <w:r w:rsidRPr="00D40795">
          <w:rPr>
            <w:sz w:val="28"/>
            <w:szCs w:val="28"/>
          </w:rPr>
          <w:t>приказ</w:t>
        </w:r>
      </w:hyperlink>
      <w:r w:rsidRPr="00D40795">
        <w:rPr>
          <w:sz w:val="28"/>
          <w:szCs w:val="28"/>
        </w:rPr>
        <w:t xml:space="preserve"> Министерства природных ресурсов РФ от 29.05.2007 №138 «Об утверждении формы государственного водного реестра»). </w:t>
      </w:r>
    </w:p>
    <w:p w:rsidR="00257C87" w:rsidRPr="00D40795" w:rsidRDefault="00257C87" w:rsidP="00257C87">
      <w:pPr>
        <w:pStyle w:val="FR2"/>
        <w:suppressAutoHyphens/>
        <w:spacing w:before="0" w:line="360" w:lineRule="auto"/>
        <w:ind w:left="0" w:right="0" w:firstLine="720"/>
        <w:jc w:val="both"/>
        <w:rPr>
          <w:sz w:val="28"/>
          <w:szCs w:val="28"/>
        </w:rPr>
      </w:pPr>
      <w:r w:rsidRPr="00D40795">
        <w:rPr>
          <w:sz w:val="28"/>
          <w:szCs w:val="28"/>
        </w:rPr>
        <w:t>Заявление о предоставлении сведений из ГВР размещено на официальном сайте Донского БВУ www.donbvu.ru, в рубрике – «Оказание государственных услуг» – «Предоставление сведений из государственного водного реестра и копий документов, содержащих сведения, включенные в государственный водный реестр».</w:t>
      </w:r>
    </w:p>
    <w:p w:rsidR="00257C87" w:rsidRPr="00D40795" w:rsidRDefault="00257C87" w:rsidP="00257C87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40795">
        <w:rPr>
          <w:sz w:val="28"/>
          <w:szCs w:val="28"/>
        </w:rPr>
        <w:t xml:space="preserve">В соответствии с п. 4 постановления Правительства РФ от 28.04.2007 №253 «О порядке ведения государственного водного реестра» в целях формирования государственного водного реестра Федеральной службой по гидрометеорологии и </w:t>
      </w:r>
      <w:r w:rsidRPr="00D40795">
        <w:rPr>
          <w:sz w:val="28"/>
          <w:szCs w:val="28"/>
        </w:rPr>
        <w:lastRenderedPageBreak/>
        <w:t>мониторингу окружающей среды осуществлена передача данных государственного водного кадастра Российской Федерации по поверхностным водным объектам по состоянию на 01.01.2007. Этим же постановлением утверждено «Положение о ведении государственного водного реестра», в соответствии с которым Федеральным агентством водных ресурсов вносятся в реестр сведения, предоставляемые на безвозмездной основе Федеральной службой по гидрометеорологии и мониторингу окружающей среды о поверхностных водных объектах и особенностях их водного режима.</w:t>
      </w:r>
    </w:p>
    <w:p w:rsidR="00257C87" w:rsidRPr="00D40795" w:rsidRDefault="00257C87" w:rsidP="00257C87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40795">
        <w:rPr>
          <w:sz w:val="28"/>
          <w:szCs w:val="28"/>
        </w:rPr>
        <w:t>В соответствии с постановлением Правительства РФ от 10.04.2007 № 219 «Об утверждении Положения об осуществлении государственного мониторинга водных объектов» Федеральная служба по гидрометеорологии и мониторингу окружающей среды при осуществлении мониторинга поверхностных водных объектов обеспечивает сбор, обработку, обобщение и хранение сведений, полученных в результате наблюдений за водными объектами, и представление в Федеральное агентство водных ресурсов данных мониторинга поверхностных водных объектов с учетом данных мониторинга, осуществляемого при проведении работ в области гидрометеорологии и смежных с ней областях, в соответствии с установленными формами и порядком представления данных, а также порядком информационного обмена.</w:t>
      </w:r>
    </w:p>
    <w:p w:rsidR="00257C87" w:rsidRPr="00D40795" w:rsidRDefault="00257C87" w:rsidP="00257C87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40795">
        <w:rPr>
          <w:sz w:val="28"/>
          <w:szCs w:val="28"/>
        </w:rPr>
        <w:t xml:space="preserve">Указанный функционал отражен в Положении о Федеральной службе по гидрометеорологии и мониторингу окружающей среды, утвержденном постановлением Правительства Российской Федерации от 23.07.2004 № 372. В соответствии с </w:t>
      </w:r>
      <w:hyperlink r:id="rId8" w:history="1">
        <w:r w:rsidRPr="00D40795">
          <w:rPr>
            <w:sz w:val="28"/>
            <w:szCs w:val="28"/>
          </w:rPr>
          <w:t>пунктом 5.4.1</w:t>
        </w:r>
      </w:hyperlink>
      <w:r w:rsidRPr="00D40795">
        <w:rPr>
          <w:sz w:val="28"/>
          <w:szCs w:val="28"/>
        </w:rPr>
        <w:t xml:space="preserve"> Положения служба осуществляет государственный учет поверхностных вод и ведение государственного водного кадастра в части поверхностных водных объектов. В соответствии с </w:t>
      </w:r>
      <w:hyperlink r:id="rId9" w:history="1">
        <w:r w:rsidRPr="00D40795">
          <w:rPr>
            <w:sz w:val="28"/>
            <w:szCs w:val="28"/>
          </w:rPr>
          <w:t>пунктом 5.4.5</w:t>
        </w:r>
      </w:hyperlink>
      <w:r w:rsidRPr="00D40795">
        <w:rPr>
          <w:sz w:val="28"/>
          <w:szCs w:val="28"/>
        </w:rPr>
        <w:t xml:space="preserve"> Положения служба осуществляет государственный </w:t>
      </w:r>
      <w:hyperlink r:id="rId10" w:history="1">
        <w:r w:rsidRPr="00D40795">
          <w:rPr>
            <w:sz w:val="28"/>
            <w:szCs w:val="28"/>
          </w:rPr>
          <w:t>мониторинг</w:t>
        </w:r>
      </w:hyperlink>
      <w:r w:rsidRPr="00D40795">
        <w:rPr>
          <w:sz w:val="28"/>
          <w:szCs w:val="28"/>
        </w:rPr>
        <w:t xml:space="preserve"> водных объектов в части поверхностных водных объектов. В соответствии с п. 6.2. Положения служба имеет право организовывать проведение необходимых исследований, испытаний, экспертиз, анализов и оценок, а также научных исследований в установленной сфере деятельности.</w:t>
      </w:r>
    </w:p>
    <w:p w:rsidR="00257C87" w:rsidRPr="00D40795" w:rsidRDefault="00257C87" w:rsidP="00257C87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40795">
        <w:rPr>
          <w:sz w:val="28"/>
          <w:szCs w:val="28"/>
        </w:rPr>
        <w:t xml:space="preserve">При рассмотрении в судебных органах вопросов о наличии на земельных участках водных объектов и определении их статуса  Федеральная служба по </w:t>
      </w:r>
      <w:r w:rsidRPr="00D40795">
        <w:rPr>
          <w:sz w:val="28"/>
          <w:szCs w:val="28"/>
        </w:rPr>
        <w:lastRenderedPageBreak/>
        <w:t>гидрометеорологии и мониторингу окружающей среды привлекается к участию в деле в качестве третьего лица, не заявляющего самостоятельных требований относительно предмета спора (см., например, Определение Судебной коллегии по экономическим спорам Верховного Суда РФ от 06.12.2018 по делу № 301-ЭС18-10194, А39-7480/2015).</w:t>
      </w:r>
    </w:p>
    <w:p w:rsidR="00257C87" w:rsidRPr="00D40795" w:rsidRDefault="00257C87" w:rsidP="00257C87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40795">
        <w:rPr>
          <w:sz w:val="28"/>
          <w:szCs w:val="28"/>
        </w:rPr>
        <w:t>Таким образом, определение наличия водного объекта на земельном участке и его идентификация, определение его гидравлических связей возможны при проведении соответствующих работ, полевых и камеральных гидрологических обследований и исследований, которые выполняются организациями, имеющими лицензию на их проведение (деятельность в области гидрометеорологии и в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строительства)) в соответствии с пп. 45 п. 1 ст. 12 Федерального закона от 04.05.2011 №99-ФЗ «</w:t>
      </w:r>
      <w:hyperlink r:id="rId11" w:anchor="block_120145" w:history="1">
        <w:r w:rsidRPr="00D40795">
          <w:rPr>
            <w:sz w:val="28"/>
            <w:szCs w:val="28"/>
          </w:rPr>
          <w:t>О лицензировании отдельных видов деятельности</w:t>
        </w:r>
      </w:hyperlink>
      <w:r w:rsidRPr="00D40795">
        <w:rPr>
          <w:sz w:val="28"/>
          <w:szCs w:val="28"/>
        </w:rPr>
        <w:t>».</w:t>
      </w:r>
    </w:p>
    <w:p w:rsidR="00257C87" w:rsidRPr="00D40795" w:rsidRDefault="00257C87" w:rsidP="00257C87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40795">
        <w:rPr>
          <w:sz w:val="28"/>
          <w:szCs w:val="28"/>
        </w:rPr>
        <w:t>Согласно части 4 статьи 1 Водного кодекса Российской Федерации водный объект –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режима.</w:t>
      </w:r>
    </w:p>
    <w:p w:rsidR="00257C87" w:rsidRPr="00D40795" w:rsidRDefault="00257C87" w:rsidP="00257C87">
      <w:pPr>
        <w:spacing w:line="360" w:lineRule="auto"/>
        <w:ind w:firstLine="720"/>
        <w:jc w:val="both"/>
        <w:rPr>
          <w:sz w:val="28"/>
          <w:szCs w:val="28"/>
        </w:rPr>
      </w:pPr>
      <w:r w:rsidRPr="00D40795">
        <w:rPr>
          <w:sz w:val="28"/>
          <w:szCs w:val="28"/>
        </w:rPr>
        <w:t>Обращаем Ваше внимание, в соответствии с ч. 6 ст. 6 Водного Кодекса Российской Федерации береговая полоса устанавливается для водных объектов общего пользования и предназначается для общего пользования. Согласно ч. 1 ст. 6 Водного Кодекса Российской Федерации водными объектами общего пользования, то есть общедоступными водными объектами, являются поверхностные водные объекты, находящиеся в государственной или муниципальной собственности.</w:t>
      </w:r>
    </w:p>
    <w:p w:rsidR="00257C87" w:rsidRPr="00D40795" w:rsidRDefault="00257C87" w:rsidP="00257C87">
      <w:pPr>
        <w:spacing w:line="360" w:lineRule="auto"/>
        <w:ind w:firstLine="720"/>
        <w:jc w:val="both"/>
        <w:rPr>
          <w:sz w:val="28"/>
          <w:szCs w:val="28"/>
        </w:rPr>
      </w:pPr>
      <w:r w:rsidRPr="00D40795">
        <w:rPr>
          <w:sz w:val="28"/>
          <w:szCs w:val="28"/>
        </w:rPr>
        <w:t>Кроме того сообщаем, информация о внесенных в ЕГРН береговых линиях, зонах с особыми условиями использования территорий (водоохранные зоны, прибрежные защитные полосы, зоны затопления и подтопления) предоставляется органами Росреестра и ФГБУ «ФКП Росреестра» в соответствии с приказами Росреестра от 08.04.2021 №П/0149 и от 04.09.2020 №П/0329 согласно утвержденным формам запроса и выписки.</w:t>
      </w:r>
    </w:p>
    <w:p w:rsidR="00257C87" w:rsidRPr="002D4974" w:rsidRDefault="00257C87" w:rsidP="00257C87"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 w:rsidRPr="00D40795">
        <w:rPr>
          <w:sz w:val="28"/>
          <w:szCs w:val="28"/>
        </w:rPr>
        <w:lastRenderedPageBreak/>
        <w:t>В соответствии с п. 12 ст. 85 ЗК РФ земельные участки общего пользования, занятые, в том числе, водными объектами, могут включаться в состав различных территориальных зон и не подлежат приватизации.</w:t>
      </w:r>
    </w:p>
    <w:p w:rsidR="00257C87" w:rsidRPr="008F5EE9" w:rsidRDefault="00257C87" w:rsidP="00257C87">
      <w:pPr>
        <w:spacing w:line="360" w:lineRule="auto"/>
        <w:jc w:val="both"/>
        <w:rPr>
          <w:sz w:val="28"/>
          <w:szCs w:val="28"/>
        </w:rPr>
      </w:pPr>
    </w:p>
    <w:p w:rsidR="00257C87" w:rsidRPr="00212B61" w:rsidRDefault="00257C87" w:rsidP="00257C87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Гражданам подробно разъясняются положения Водного кодекса РФ, а также других нормативных актов, порядок предоставления водных объектов в пользование, даются разъяснения по вопросу разграничения  прав собственности на водные объекты, условия для пользования водными объектами с целью рыборазведения и по другим тематикам обращений. Все</w:t>
      </w:r>
      <w:r>
        <w:rPr>
          <w:color w:val="000001"/>
          <w:sz w:val="28"/>
          <w:szCs w:val="28"/>
        </w:rPr>
        <w:t xml:space="preserve"> обращения граждан рассмотрены </w:t>
      </w:r>
      <w:r w:rsidRPr="00212B61">
        <w:rPr>
          <w:color w:val="000001"/>
          <w:sz w:val="28"/>
          <w:szCs w:val="28"/>
        </w:rPr>
        <w:t>в установленные сроки. Обеспечены возможности передачи обращений граждан в отделы водных ресурсов по факсимильной связи и по электронной почте.</w:t>
      </w:r>
    </w:p>
    <w:p w:rsidR="00257C87" w:rsidRPr="00212B61" w:rsidRDefault="00257C87" w:rsidP="00257C87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Для личного приема граждан установлены дни и часы приема, информация о приеме граждан руководителем и заместителями руководителя размещена на официальном сайте Донского БВУ. А</w:t>
      </w:r>
      <w:r>
        <w:rPr>
          <w:color w:val="000001"/>
          <w:sz w:val="28"/>
          <w:szCs w:val="28"/>
        </w:rPr>
        <w:t xml:space="preserve">дресная информация Управления и </w:t>
      </w:r>
      <w:r w:rsidRPr="00212B61">
        <w:rPr>
          <w:color w:val="000001"/>
          <w:sz w:val="28"/>
          <w:szCs w:val="28"/>
        </w:rPr>
        <w:t>территориальных  отделов  опубликована на сайте Донского БВУ, в справочниках Правительства г. Ростова-на-Дону и городов размещения отделов водных ресурсов.</w:t>
      </w:r>
    </w:p>
    <w:p w:rsidR="00257C87" w:rsidRPr="00212B61" w:rsidRDefault="00257C87" w:rsidP="00257C87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ab/>
        <w:t xml:space="preserve">Рассмотрение письменных и устных обращений граждан  осуществляется в соответствии с Конституцией Российской Федерации; Федеральным законом Российской Федерации от 02.05.2006 № 59-ФЗ «О порядке рассмотрения обращений граждан в Российской Федерации», контролируется руководителем, заместителями руководителя по территории ответственности Донского БВУ. </w:t>
      </w:r>
      <w:r w:rsidRPr="00212B61">
        <w:rPr>
          <w:color w:val="000001"/>
          <w:sz w:val="28"/>
          <w:szCs w:val="28"/>
        </w:rPr>
        <w:tab/>
      </w:r>
    </w:p>
    <w:p w:rsidR="00257C87" w:rsidRPr="00212B61" w:rsidRDefault="00257C87" w:rsidP="00257C87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В центральном аппарате Управления, как и в Отделах водных ресурсов Донского БВУ, назначены ответственные исполнители за качество информационно-аналитической работы по проблемам, являющихся причинами обращения граждан. Ответственными исполнителями ведется журнал учета личного приема граждан, журнал регистрации письменных обращений. Ежеквартально отделами водных ресурсов в Управление представляется отчетная информация о наличии обращений граждан. Проводится анализ причин и тематики обращений граждан.</w:t>
      </w:r>
    </w:p>
    <w:p w:rsidR="00364AFF" w:rsidRPr="00257C87" w:rsidRDefault="00257C87" w:rsidP="00257C87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Обращений граждан по фактам коррупционных проявлений либо злоупотреблений должностными полномочиями гражданских служащих Донского БВУ не зафиксировано.</w:t>
      </w:r>
    </w:p>
    <w:sectPr w:rsidR="00364AFF" w:rsidRPr="00257C87" w:rsidSect="003D0F1E">
      <w:pgSz w:w="11906" w:h="16838" w:code="9"/>
      <w:pgMar w:top="567" w:right="567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6C1" w:rsidRDefault="00F546C1" w:rsidP="00CC1BE6">
      <w:r>
        <w:separator/>
      </w:r>
    </w:p>
  </w:endnote>
  <w:endnote w:type="continuationSeparator" w:id="0">
    <w:p w:rsidR="00F546C1" w:rsidRDefault="00F546C1" w:rsidP="00CC1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6C1" w:rsidRDefault="00F546C1" w:rsidP="00CC1BE6">
      <w:r>
        <w:separator/>
      </w:r>
    </w:p>
  </w:footnote>
  <w:footnote w:type="continuationSeparator" w:id="0">
    <w:p w:rsidR="00F546C1" w:rsidRDefault="00F546C1" w:rsidP="00CC1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B48"/>
    <w:multiLevelType w:val="singleLevel"/>
    <w:tmpl w:val="9E386BC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2CF500B"/>
    <w:multiLevelType w:val="hybridMultilevel"/>
    <w:tmpl w:val="A51814DE"/>
    <w:lvl w:ilvl="0" w:tplc="F6CA6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A685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740A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884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A7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8021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427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8B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E5E26"/>
    <w:multiLevelType w:val="hybridMultilevel"/>
    <w:tmpl w:val="2D08131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">
    <w:nsid w:val="14D85D34"/>
    <w:multiLevelType w:val="singleLevel"/>
    <w:tmpl w:val="B68A5DF0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4">
    <w:nsid w:val="24260B5C"/>
    <w:multiLevelType w:val="singleLevel"/>
    <w:tmpl w:val="EDAEC6EA"/>
    <w:lvl w:ilvl="0">
      <w:start w:val="1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26F07C70"/>
    <w:multiLevelType w:val="singleLevel"/>
    <w:tmpl w:val="2AB2685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BB74A07"/>
    <w:multiLevelType w:val="hybridMultilevel"/>
    <w:tmpl w:val="3FB0B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73C12"/>
    <w:multiLevelType w:val="hybridMultilevel"/>
    <w:tmpl w:val="BBD43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08008C"/>
    <w:multiLevelType w:val="singleLevel"/>
    <w:tmpl w:val="30DA76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EB60B71"/>
    <w:multiLevelType w:val="hybridMultilevel"/>
    <w:tmpl w:val="C2E44FEE"/>
    <w:lvl w:ilvl="0" w:tplc="5FFA7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4D7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002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2CD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A4C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8C1A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9AE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AC0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F0E8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E2081F"/>
    <w:multiLevelType w:val="hybridMultilevel"/>
    <w:tmpl w:val="417238F2"/>
    <w:lvl w:ilvl="0" w:tplc="43522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40B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F2F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B22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AE2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7C62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1A6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B6EF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A5A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3C6DA0"/>
    <w:multiLevelType w:val="singleLevel"/>
    <w:tmpl w:val="1898C89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ED20251"/>
    <w:multiLevelType w:val="hybridMultilevel"/>
    <w:tmpl w:val="D2EAE376"/>
    <w:lvl w:ilvl="0" w:tplc="A0AA2DE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51C"/>
    <w:rsid w:val="000133F5"/>
    <w:rsid w:val="00016834"/>
    <w:rsid w:val="00016BA6"/>
    <w:rsid w:val="00016D1E"/>
    <w:rsid w:val="00030010"/>
    <w:rsid w:val="00030C0D"/>
    <w:rsid w:val="000317A9"/>
    <w:rsid w:val="000332B5"/>
    <w:rsid w:val="00034A3D"/>
    <w:rsid w:val="00035F35"/>
    <w:rsid w:val="00040CBF"/>
    <w:rsid w:val="00042D2C"/>
    <w:rsid w:val="000531D3"/>
    <w:rsid w:val="00056E66"/>
    <w:rsid w:val="00057119"/>
    <w:rsid w:val="00060996"/>
    <w:rsid w:val="00060B73"/>
    <w:rsid w:val="00065ED5"/>
    <w:rsid w:val="00066D5F"/>
    <w:rsid w:val="000724B8"/>
    <w:rsid w:val="0007378D"/>
    <w:rsid w:val="0008039B"/>
    <w:rsid w:val="00080601"/>
    <w:rsid w:val="0008071F"/>
    <w:rsid w:val="000822D4"/>
    <w:rsid w:val="00087111"/>
    <w:rsid w:val="0009314D"/>
    <w:rsid w:val="00093809"/>
    <w:rsid w:val="000977E1"/>
    <w:rsid w:val="000A0A8C"/>
    <w:rsid w:val="000A451C"/>
    <w:rsid w:val="000B12C0"/>
    <w:rsid w:val="000B7C26"/>
    <w:rsid w:val="000C4F26"/>
    <w:rsid w:val="000D0B14"/>
    <w:rsid w:val="000D6D89"/>
    <w:rsid w:val="000D7834"/>
    <w:rsid w:val="000E06B8"/>
    <w:rsid w:val="000E281E"/>
    <w:rsid w:val="000E4A6A"/>
    <w:rsid w:val="000F2342"/>
    <w:rsid w:val="000F346D"/>
    <w:rsid w:val="000F38AB"/>
    <w:rsid w:val="00102429"/>
    <w:rsid w:val="001033C8"/>
    <w:rsid w:val="001063A0"/>
    <w:rsid w:val="00107A87"/>
    <w:rsid w:val="001112AB"/>
    <w:rsid w:val="00111822"/>
    <w:rsid w:val="00112AF0"/>
    <w:rsid w:val="00113A68"/>
    <w:rsid w:val="00115E8C"/>
    <w:rsid w:val="00123437"/>
    <w:rsid w:val="00130617"/>
    <w:rsid w:val="001316DD"/>
    <w:rsid w:val="00134DC8"/>
    <w:rsid w:val="001412D9"/>
    <w:rsid w:val="00156F63"/>
    <w:rsid w:val="00162E7B"/>
    <w:rsid w:val="001651DE"/>
    <w:rsid w:val="001654D6"/>
    <w:rsid w:val="001655E4"/>
    <w:rsid w:val="00167A46"/>
    <w:rsid w:val="0017776E"/>
    <w:rsid w:val="00180BA8"/>
    <w:rsid w:val="00181131"/>
    <w:rsid w:val="001828AA"/>
    <w:rsid w:val="001832E4"/>
    <w:rsid w:val="00184609"/>
    <w:rsid w:val="00185C59"/>
    <w:rsid w:val="0019162F"/>
    <w:rsid w:val="00191E69"/>
    <w:rsid w:val="00194334"/>
    <w:rsid w:val="00195A36"/>
    <w:rsid w:val="001A1E8F"/>
    <w:rsid w:val="001A3A6D"/>
    <w:rsid w:val="001B3D7B"/>
    <w:rsid w:val="001B4806"/>
    <w:rsid w:val="001C7A3F"/>
    <w:rsid w:val="001D6094"/>
    <w:rsid w:val="001E1A8A"/>
    <w:rsid w:val="001E2D62"/>
    <w:rsid w:val="001E3D40"/>
    <w:rsid w:val="001E529C"/>
    <w:rsid w:val="001E7D1E"/>
    <w:rsid w:val="001F7106"/>
    <w:rsid w:val="00203F48"/>
    <w:rsid w:val="00204038"/>
    <w:rsid w:val="0021026A"/>
    <w:rsid w:val="00212B61"/>
    <w:rsid w:val="002140CF"/>
    <w:rsid w:val="0021555F"/>
    <w:rsid w:val="0023416A"/>
    <w:rsid w:val="0024240E"/>
    <w:rsid w:val="0024608D"/>
    <w:rsid w:val="00250272"/>
    <w:rsid w:val="0025448C"/>
    <w:rsid w:val="00257C87"/>
    <w:rsid w:val="002620C2"/>
    <w:rsid w:val="00266E1A"/>
    <w:rsid w:val="00273F9D"/>
    <w:rsid w:val="00276AA0"/>
    <w:rsid w:val="00284393"/>
    <w:rsid w:val="00284612"/>
    <w:rsid w:val="00285253"/>
    <w:rsid w:val="00290044"/>
    <w:rsid w:val="002963F9"/>
    <w:rsid w:val="002A606F"/>
    <w:rsid w:val="002B05F1"/>
    <w:rsid w:val="002B65F4"/>
    <w:rsid w:val="002B7D95"/>
    <w:rsid w:val="002B7DD5"/>
    <w:rsid w:val="002C2775"/>
    <w:rsid w:val="002C37CF"/>
    <w:rsid w:val="002C422D"/>
    <w:rsid w:val="002C734D"/>
    <w:rsid w:val="002D7BCD"/>
    <w:rsid w:val="002E14F7"/>
    <w:rsid w:val="002E6082"/>
    <w:rsid w:val="002F1DA6"/>
    <w:rsid w:val="002F2257"/>
    <w:rsid w:val="002F5D76"/>
    <w:rsid w:val="00301F91"/>
    <w:rsid w:val="003033B5"/>
    <w:rsid w:val="00306803"/>
    <w:rsid w:val="003175A4"/>
    <w:rsid w:val="00322256"/>
    <w:rsid w:val="0032225D"/>
    <w:rsid w:val="00323F44"/>
    <w:rsid w:val="00333A51"/>
    <w:rsid w:val="00335017"/>
    <w:rsid w:val="00335A2F"/>
    <w:rsid w:val="00343769"/>
    <w:rsid w:val="00344015"/>
    <w:rsid w:val="00350159"/>
    <w:rsid w:val="00351C7C"/>
    <w:rsid w:val="00353959"/>
    <w:rsid w:val="00355676"/>
    <w:rsid w:val="00355875"/>
    <w:rsid w:val="00363791"/>
    <w:rsid w:val="003649AC"/>
    <w:rsid w:val="00364AFF"/>
    <w:rsid w:val="003654B5"/>
    <w:rsid w:val="0037272E"/>
    <w:rsid w:val="003755DD"/>
    <w:rsid w:val="003776CA"/>
    <w:rsid w:val="00380620"/>
    <w:rsid w:val="003844DA"/>
    <w:rsid w:val="00392472"/>
    <w:rsid w:val="0039272E"/>
    <w:rsid w:val="003A0AD2"/>
    <w:rsid w:val="003A2077"/>
    <w:rsid w:val="003A2DA3"/>
    <w:rsid w:val="003A33F7"/>
    <w:rsid w:val="003A4911"/>
    <w:rsid w:val="003A737A"/>
    <w:rsid w:val="003A7EBC"/>
    <w:rsid w:val="003C00EA"/>
    <w:rsid w:val="003C2322"/>
    <w:rsid w:val="003C2906"/>
    <w:rsid w:val="003D0F1E"/>
    <w:rsid w:val="003D193F"/>
    <w:rsid w:val="003D22BE"/>
    <w:rsid w:val="003D267D"/>
    <w:rsid w:val="003D6008"/>
    <w:rsid w:val="003E30EA"/>
    <w:rsid w:val="003E6C4A"/>
    <w:rsid w:val="003F4C65"/>
    <w:rsid w:val="003F50CF"/>
    <w:rsid w:val="003F53AD"/>
    <w:rsid w:val="004011DA"/>
    <w:rsid w:val="00402EF7"/>
    <w:rsid w:val="0040628E"/>
    <w:rsid w:val="004073C8"/>
    <w:rsid w:val="00411E56"/>
    <w:rsid w:val="00413E3D"/>
    <w:rsid w:val="0041731E"/>
    <w:rsid w:val="004424C8"/>
    <w:rsid w:val="004442E6"/>
    <w:rsid w:val="00451444"/>
    <w:rsid w:val="00451CE3"/>
    <w:rsid w:val="00470620"/>
    <w:rsid w:val="004737B2"/>
    <w:rsid w:val="004819BE"/>
    <w:rsid w:val="004849EE"/>
    <w:rsid w:val="00490FBE"/>
    <w:rsid w:val="004A178D"/>
    <w:rsid w:val="004A3ADE"/>
    <w:rsid w:val="004A5497"/>
    <w:rsid w:val="004A79EA"/>
    <w:rsid w:val="004B0774"/>
    <w:rsid w:val="004B2E6B"/>
    <w:rsid w:val="004B3E31"/>
    <w:rsid w:val="004C03D9"/>
    <w:rsid w:val="004C4C2A"/>
    <w:rsid w:val="004C4EAD"/>
    <w:rsid w:val="004C624F"/>
    <w:rsid w:val="004C7C1E"/>
    <w:rsid w:val="004D2754"/>
    <w:rsid w:val="004D6C67"/>
    <w:rsid w:val="004D7B33"/>
    <w:rsid w:val="004F60B3"/>
    <w:rsid w:val="00500F2B"/>
    <w:rsid w:val="005025F4"/>
    <w:rsid w:val="00502C45"/>
    <w:rsid w:val="005031A6"/>
    <w:rsid w:val="0050428D"/>
    <w:rsid w:val="005124D3"/>
    <w:rsid w:val="005154E4"/>
    <w:rsid w:val="00520F7D"/>
    <w:rsid w:val="005256C5"/>
    <w:rsid w:val="005300BC"/>
    <w:rsid w:val="005331DB"/>
    <w:rsid w:val="00541A48"/>
    <w:rsid w:val="005424D2"/>
    <w:rsid w:val="00544A2A"/>
    <w:rsid w:val="00552EE4"/>
    <w:rsid w:val="00556046"/>
    <w:rsid w:val="00557C32"/>
    <w:rsid w:val="00561EF2"/>
    <w:rsid w:val="005646EB"/>
    <w:rsid w:val="00566300"/>
    <w:rsid w:val="005759A4"/>
    <w:rsid w:val="00576A44"/>
    <w:rsid w:val="0058343D"/>
    <w:rsid w:val="0058711E"/>
    <w:rsid w:val="005A0A23"/>
    <w:rsid w:val="005A2F23"/>
    <w:rsid w:val="005A386A"/>
    <w:rsid w:val="005A694F"/>
    <w:rsid w:val="005B0FAC"/>
    <w:rsid w:val="005B53AC"/>
    <w:rsid w:val="005C1A94"/>
    <w:rsid w:val="005C6A61"/>
    <w:rsid w:val="005D2048"/>
    <w:rsid w:val="005D3485"/>
    <w:rsid w:val="005D396D"/>
    <w:rsid w:val="005D503F"/>
    <w:rsid w:val="005D70F4"/>
    <w:rsid w:val="005E7BE6"/>
    <w:rsid w:val="005F3A07"/>
    <w:rsid w:val="005F3B11"/>
    <w:rsid w:val="005F3C95"/>
    <w:rsid w:val="005F3F27"/>
    <w:rsid w:val="005F489D"/>
    <w:rsid w:val="005F5AAB"/>
    <w:rsid w:val="0060318E"/>
    <w:rsid w:val="006045D3"/>
    <w:rsid w:val="00606445"/>
    <w:rsid w:val="00611B2A"/>
    <w:rsid w:val="0061708C"/>
    <w:rsid w:val="006215C7"/>
    <w:rsid w:val="00627ACB"/>
    <w:rsid w:val="00627FA4"/>
    <w:rsid w:val="0063677E"/>
    <w:rsid w:val="00642EFC"/>
    <w:rsid w:val="00651C45"/>
    <w:rsid w:val="00652F32"/>
    <w:rsid w:val="006540B9"/>
    <w:rsid w:val="00654A3A"/>
    <w:rsid w:val="00674BB1"/>
    <w:rsid w:val="0067774A"/>
    <w:rsid w:val="00681570"/>
    <w:rsid w:val="00685692"/>
    <w:rsid w:val="006958F0"/>
    <w:rsid w:val="006A1B47"/>
    <w:rsid w:val="006A4623"/>
    <w:rsid w:val="006A59DC"/>
    <w:rsid w:val="006A7794"/>
    <w:rsid w:val="006B3234"/>
    <w:rsid w:val="006C2A54"/>
    <w:rsid w:val="006C6704"/>
    <w:rsid w:val="006C7AA2"/>
    <w:rsid w:val="006D0570"/>
    <w:rsid w:val="006D4833"/>
    <w:rsid w:val="006D4DDC"/>
    <w:rsid w:val="006E4233"/>
    <w:rsid w:val="006E4E25"/>
    <w:rsid w:val="006F02FC"/>
    <w:rsid w:val="006F34D2"/>
    <w:rsid w:val="006F69D9"/>
    <w:rsid w:val="006F7344"/>
    <w:rsid w:val="00701A1A"/>
    <w:rsid w:val="00702087"/>
    <w:rsid w:val="00703E0A"/>
    <w:rsid w:val="00710813"/>
    <w:rsid w:val="007310F6"/>
    <w:rsid w:val="0073461A"/>
    <w:rsid w:val="00741EE4"/>
    <w:rsid w:val="00751B70"/>
    <w:rsid w:val="00751DAB"/>
    <w:rsid w:val="007560F8"/>
    <w:rsid w:val="00770AC4"/>
    <w:rsid w:val="00775097"/>
    <w:rsid w:val="00775A2C"/>
    <w:rsid w:val="00783072"/>
    <w:rsid w:val="007908A7"/>
    <w:rsid w:val="00790CE4"/>
    <w:rsid w:val="00797D72"/>
    <w:rsid w:val="007A6064"/>
    <w:rsid w:val="007A6DAE"/>
    <w:rsid w:val="007B0D25"/>
    <w:rsid w:val="007B1993"/>
    <w:rsid w:val="007B3420"/>
    <w:rsid w:val="007B38BE"/>
    <w:rsid w:val="007B42E6"/>
    <w:rsid w:val="007B4BC2"/>
    <w:rsid w:val="007B4C43"/>
    <w:rsid w:val="007B56B5"/>
    <w:rsid w:val="007B7E99"/>
    <w:rsid w:val="007C0D69"/>
    <w:rsid w:val="007C7E7A"/>
    <w:rsid w:val="007D76CB"/>
    <w:rsid w:val="007E0143"/>
    <w:rsid w:val="007E139E"/>
    <w:rsid w:val="007F788A"/>
    <w:rsid w:val="008116E7"/>
    <w:rsid w:val="0081490D"/>
    <w:rsid w:val="00816E10"/>
    <w:rsid w:val="00820737"/>
    <w:rsid w:val="00824027"/>
    <w:rsid w:val="00824698"/>
    <w:rsid w:val="0082551E"/>
    <w:rsid w:val="00825937"/>
    <w:rsid w:val="008340E0"/>
    <w:rsid w:val="00837A4C"/>
    <w:rsid w:val="008413C6"/>
    <w:rsid w:val="0084251C"/>
    <w:rsid w:val="008429FE"/>
    <w:rsid w:val="008446C7"/>
    <w:rsid w:val="00854FAA"/>
    <w:rsid w:val="00865F12"/>
    <w:rsid w:val="00867811"/>
    <w:rsid w:val="00870178"/>
    <w:rsid w:val="0087709E"/>
    <w:rsid w:val="008867AD"/>
    <w:rsid w:val="008901FF"/>
    <w:rsid w:val="0089310A"/>
    <w:rsid w:val="00895DBA"/>
    <w:rsid w:val="008A15CB"/>
    <w:rsid w:val="008A5524"/>
    <w:rsid w:val="008B0DDD"/>
    <w:rsid w:val="008B160A"/>
    <w:rsid w:val="008B26FF"/>
    <w:rsid w:val="008B2DD1"/>
    <w:rsid w:val="008B5034"/>
    <w:rsid w:val="008B65BB"/>
    <w:rsid w:val="008B765F"/>
    <w:rsid w:val="008B7F1E"/>
    <w:rsid w:val="008C14CC"/>
    <w:rsid w:val="008C4D61"/>
    <w:rsid w:val="008C5D4D"/>
    <w:rsid w:val="008C5E05"/>
    <w:rsid w:val="008D2649"/>
    <w:rsid w:val="008E2DE5"/>
    <w:rsid w:val="008F4B96"/>
    <w:rsid w:val="008F5EE9"/>
    <w:rsid w:val="0090381B"/>
    <w:rsid w:val="0090435D"/>
    <w:rsid w:val="00904C15"/>
    <w:rsid w:val="00910D44"/>
    <w:rsid w:val="0091144E"/>
    <w:rsid w:val="00916A75"/>
    <w:rsid w:val="00926393"/>
    <w:rsid w:val="00935898"/>
    <w:rsid w:val="00936670"/>
    <w:rsid w:val="00936B2E"/>
    <w:rsid w:val="00937062"/>
    <w:rsid w:val="00951B01"/>
    <w:rsid w:val="0095605A"/>
    <w:rsid w:val="00956AAC"/>
    <w:rsid w:val="0096381E"/>
    <w:rsid w:val="00967A49"/>
    <w:rsid w:val="00971859"/>
    <w:rsid w:val="00972B0A"/>
    <w:rsid w:val="00974CD8"/>
    <w:rsid w:val="00976832"/>
    <w:rsid w:val="009826BE"/>
    <w:rsid w:val="00983E81"/>
    <w:rsid w:val="009A207F"/>
    <w:rsid w:val="009A4820"/>
    <w:rsid w:val="009A632E"/>
    <w:rsid w:val="009B7764"/>
    <w:rsid w:val="009C5E9E"/>
    <w:rsid w:val="009C6333"/>
    <w:rsid w:val="009C7C15"/>
    <w:rsid w:val="009D3523"/>
    <w:rsid w:val="009D4F84"/>
    <w:rsid w:val="009E2421"/>
    <w:rsid w:val="009E2F4A"/>
    <w:rsid w:val="009F4453"/>
    <w:rsid w:val="009F6E74"/>
    <w:rsid w:val="00A07CD7"/>
    <w:rsid w:val="00A10BCE"/>
    <w:rsid w:val="00A13245"/>
    <w:rsid w:val="00A13D37"/>
    <w:rsid w:val="00A14D1B"/>
    <w:rsid w:val="00A30636"/>
    <w:rsid w:val="00A31EDA"/>
    <w:rsid w:val="00A33C25"/>
    <w:rsid w:val="00A35359"/>
    <w:rsid w:val="00A37B7D"/>
    <w:rsid w:val="00A41885"/>
    <w:rsid w:val="00A4335A"/>
    <w:rsid w:val="00A4429D"/>
    <w:rsid w:val="00A44654"/>
    <w:rsid w:val="00A44CED"/>
    <w:rsid w:val="00A47698"/>
    <w:rsid w:val="00A62779"/>
    <w:rsid w:val="00A66EFC"/>
    <w:rsid w:val="00A72BC9"/>
    <w:rsid w:val="00A73262"/>
    <w:rsid w:val="00A8007B"/>
    <w:rsid w:val="00A8085B"/>
    <w:rsid w:val="00A81D72"/>
    <w:rsid w:val="00A84E57"/>
    <w:rsid w:val="00A926F3"/>
    <w:rsid w:val="00A928A9"/>
    <w:rsid w:val="00A97713"/>
    <w:rsid w:val="00AA165A"/>
    <w:rsid w:val="00AA7307"/>
    <w:rsid w:val="00AC0BB5"/>
    <w:rsid w:val="00AE0E0F"/>
    <w:rsid w:val="00AE391B"/>
    <w:rsid w:val="00AE43C0"/>
    <w:rsid w:val="00AF016D"/>
    <w:rsid w:val="00AF23BC"/>
    <w:rsid w:val="00AF775F"/>
    <w:rsid w:val="00B00DCF"/>
    <w:rsid w:val="00B06BE8"/>
    <w:rsid w:val="00B11EF1"/>
    <w:rsid w:val="00B1434B"/>
    <w:rsid w:val="00B14502"/>
    <w:rsid w:val="00B228C6"/>
    <w:rsid w:val="00B23A95"/>
    <w:rsid w:val="00B24C9F"/>
    <w:rsid w:val="00B27263"/>
    <w:rsid w:val="00B2789B"/>
    <w:rsid w:val="00B31B8E"/>
    <w:rsid w:val="00B31E1F"/>
    <w:rsid w:val="00B33F32"/>
    <w:rsid w:val="00B43865"/>
    <w:rsid w:val="00B45120"/>
    <w:rsid w:val="00B467D5"/>
    <w:rsid w:val="00B47560"/>
    <w:rsid w:val="00B516F0"/>
    <w:rsid w:val="00B53AC1"/>
    <w:rsid w:val="00B53B98"/>
    <w:rsid w:val="00B550A5"/>
    <w:rsid w:val="00B62B82"/>
    <w:rsid w:val="00B6677C"/>
    <w:rsid w:val="00B71888"/>
    <w:rsid w:val="00B84AC3"/>
    <w:rsid w:val="00B87138"/>
    <w:rsid w:val="00B87BF3"/>
    <w:rsid w:val="00B9400A"/>
    <w:rsid w:val="00BA09FE"/>
    <w:rsid w:val="00BA34F9"/>
    <w:rsid w:val="00BA5726"/>
    <w:rsid w:val="00BB763B"/>
    <w:rsid w:val="00BC1164"/>
    <w:rsid w:val="00BC5928"/>
    <w:rsid w:val="00BC7F83"/>
    <w:rsid w:val="00BD1A1E"/>
    <w:rsid w:val="00BD74FD"/>
    <w:rsid w:val="00BE17F1"/>
    <w:rsid w:val="00BE5381"/>
    <w:rsid w:val="00BF2F44"/>
    <w:rsid w:val="00BF4956"/>
    <w:rsid w:val="00BF7B58"/>
    <w:rsid w:val="00C01790"/>
    <w:rsid w:val="00C06DE8"/>
    <w:rsid w:val="00C1095B"/>
    <w:rsid w:val="00C17640"/>
    <w:rsid w:val="00C17BD9"/>
    <w:rsid w:val="00C20143"/>
    <w:rsid w:val="00C218EB"/>
    <w:rsid w:val="00C22858"/>
    <w:rsid w:val="00C230AB"/>
    <w:rsid w:val="00C2560F"/>
    <w:rsid w:val="00C25978"/>
    <w:rsid w:val="00C35997"/>
    <w:rsid w:val="00C36A49"/>
    <w:rsid w:val="00C377B1"/>
    <w:rsid w:val="00C40075"/>
    <w:rsid w:val="00C47E2C"/>
    <w:rsid w:val="00C500EB"/>
    <w:rsid w:val="00C501C3"/>
    <w:rsid w:val="00C55ED7"/>
    <w:rsid w:val="00C60129"/>
    <w:rsid w:val="00C6256A"/>
    <w:rsid w:val="00C87288"/>
    <w:rsid w:val="00C9137B"/>
    <w:rsid w:val="00C93733"/>
    <w:rsid w:val="00C95019"/>
    <w:rsid w:val="00C95759"/>
    <w:rsid w:val="00C970A9"/>
    <w:rsid w:val="00CA65B5"/>
    <w:rsid w:val="00CB399D"/>
    <w:rsid w:val="00CB54D0"/>
    <w:rsid w:val="00CC0EC7"/>
    <w:rsid w:val="00CC1BE6"/>
    <w:rsid w:val="00CC271C"/>
    <w:rsid w:val="00CC4D53"/>
    <w:rsid w:val="00CC5049"/>
    <w:rsid w:val="00CD1905"/>
    <w:rsid w:val="00CD1C81"/>
    <w:rsid w:val="00CD1F73"/>
    <w:rsid w:val="00CF63E8"/>
    <w:rsid w:val="00CF6BD6"/>
    <w:rsid w:val="00D02FA4"/>
    <w:rsid w:val="00D1126F"/>
    <w:rsid w:val="00D11EFF"/>
    <w:rsid w:val="00D1484A"/>
    <w:rsid w:val="00D20944"/>
    <w:rsid w:val="00D23A69"/>
    <w:rsid w:val="00D3037C"/>
    <w:rsid w:val="00D3046F"/>
    <w:rsid w:val="00D356D1"/>
    <w:rsid w:val="00D53C81"/>
    <w:rsid w:val="00D54045"/>
    <w:rsid w:val="00D5476E"/>
    <w:rsid w:val="00D7504C"/>
    <w:rsid w:val="00D82552"/>
    <w:rsid w:val="00D90CCF"/>
    <w:rsid w:val="00D91568"/>
    <w:rsid w:val="00D917CF"/>
    <w:rsid w:val="00D937C1"/>
    <w:rsid w:val="00D961D8"/>
    <w:rsid w:val="00D972BF"/>
    <w:rsid w:val="00DA3387"/>
    <w:rsid w:val="00DC2187"/>
    <w:rsid w:val="00DC40D0"/>
    <w:rsid w:val="00DC5F4B"/>
    <w:rsid w:val="00DC687B"/>
    <w:rsid w:val="00DE6FBB"/>
    <w:rsid w:val="00E00D0E"/>
    <w:rsid w:val="00E26574"/>
    <w:rsid w:val="00E27BA2"/>
    <w:rsid w:val="00E324DA"/>
    <w:rsid w:val="00E37FF7"/>
    <w:rsid w:val="00E472B3"/>
    <w:rsid w:val="00E53A41"/>
    <w:rsid w:val="00E60C2A"/>
    <w:rsid w:val="00E65306"/>
    <w:rsid w:val="00E71E6E"/>
    <w:rsid w:val="00E72918"/>
    <w:rsid w:val="00E74930"/>
    <w:rsid w:val="00E75BC6"/>
    <w:rsid w:val="00E91D14"/>
    <w:rsid w:val="00E929BD"/>
    <w:rsid w:val="00EA58FF"/>
    <w:rsid w:val="00EA7C5C"/>
    <w:rsid w:val="00EB0A5D"/>
    <w:rsid w:val="00EB412A"/>
    <w:rsid w:val="00EB4D37"/>
    <w:rsid w:val="00EB52D6"/>
    <w:rsid w:val="00EB5E3B"/>
    <w:rsid w:val="00EB73FA"/>
    <w:rsid w:val="00EB7801"/>
    <w:rsid w:val="00EC5A29"/>
    <w:rsid w:val="00ED5BDA"/>
    <w:rsid w:val="00EE1704"/>
    <w:rsid w:val="00EE1771"/>
    <w:rsid w:val="00EE5D74"/>
    <w:rsid w:val="00EF22CB"/>
    <w:rsid w:val="00EF445A"/>
    <w:rsid w:val="00EF4F19"/>
    <w:rsid w:val="00EF5765"/>
    <w:rsid w:val="00F00AFB"/>
    <w:rsid w:val="00F04A6F"/>
    <w:rsid w:val="00F04A90"/>
    <w:rsid w:val="00F12027"/>
    <w:rsid w:val="00F1356E"/>
    <w:rsid w:val="00F26105"/>
    <w:rsid w:val="00F30F33"/>
    <w:rsid w:val="00F31093"/>
    <w:rsid w:val="00F329D5"/>
    <w:rsid w:val="00F34A52"/>
    <w:rsid w:val="00F3692E"/>
    <w:rsid w:val="00F440F0"/>
    <w:rsid w:val="00F5037B"/>
    <w:rsid w:val="00F51A79"/>
    <w:rsid w:val="00F546C1"/>
    <w:rsid w:val="00F57382"/>
    <w:rsid w:val="00F66C39"/>
    <w:rsid w:val="00F72CCA"/>
    <w:rsid w:val="00F74656"/>
    <w:rsid w:val="00F82574"/>
    <w:rsid w:val="00F845AE"/>
    <w:rsid w:val="00F84877"/>
    <w:rsid w:val="00F8556F"/>
    <w:rsid w:val="00F91477"/>
    <w:rsid w:val="00F91DEC"/>
    <w:rsid w:val="00F961F8"/>
    <w:rsid w:val="00F97D39"/>
    <w:rsid w:val="00FA3FB0"/>
    <w:rsid w:val="00FA595E"/>
    <w:rsid w:val="00FB6008"/>
    <w:rsid w:val="00FC0334"/>
    <w:rsid w:val="00FC54CF"/>
    <w:rsid w:val="00FD0650"/>
    <w:rsid w:val="00FD2DFF"/>
    <w:rsid w:val="00FE1668"/>
    <w:rsid w:val="00FE24E6"/>
    <w:rsid w:val="00FE3790"/>
    <w:rsid w:val="00FE59AE"/>
    <w:rsid w:val="00FE655E"/>
    <w:rsid w:val="00FE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70"/>
  </w:style>
  <w:style w:type="paragraph" w:styleId="1">
    <w:name w:val="heading 1"/>
    <w:basedOn w:val="a"/>
    <w:next w:val="a"/>
    <w:qFormat/>
    <w:rsid w:val="0068157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81570"/>
    <w:pPr>
      <w:keepNext/>
      <w:jc w:val="center"/>
      <w:outlineLvl w:val="1"/>
    </w:pPr>
    <w:rPr>
      <w:spacing w:val="40"/>
      <w:sz w:val="32"/>
    </w:rPr>
  </w:style>
  <w:style w:type="paragraph" w:styleId="3">
    <w:name w:val="heading 3"/>
    <w:basedOn w:val="a"/>
    <w:next w:val="a"/>
    <w:qFormat/>
    <w:rsid w:val="00681570"/>
    <w:pPr>
      <w:keepNext/>
      <w:outlineLvl w:val="2"/>
    </w:pPr>
  </w:style>
  <w:style w:type="paragraph" w:styleId="4">
    <w:name w:val="heading 4"/>
    <w:basedOn w:val="a"/>
    <w:next w:val="a"/>
    <w:qFormat/>
    <w:rsid w:val="00681570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681570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681570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681570"/>
    <w:pPr>
      <w:widowControl w:val="0"/>
      <w:spacing w:before="120" w:line="400" w:lineRule="auto"/>
      <w:ind w:left="160" w:right="3800"/>
      <w:jc w:val="center"/>
    </w:pPr>
    <w:rPr>
      <w:snapToGrid w:val="0"/>
      <w:sz w:val="12"/>
    </w:rPr>
  </w:style>
  <w:style w:type="paragraph" w:styleId="a3">
    <w:name w:val="Body Text"/>
    <w:basedOn w:val="a"/>
    <w:link w:val="a4"/>
    <w:rsid w:val="00681570"/>
    <w:pPr>
      <w:jc w:val="center"/>
    </w:pPr>
  </w:style>
  <w:style w:type="paragraph" w:styleId="20">
    <w:name w:val="Body Text 2"/>
    <w:basedOn w:val="a"/>
    <w:link w:val="21"/>
    <w:rsid w:val="00681570"/>
    <w:pPr>
      <w:jc w:val="center"/>
    </w:pPr>
    <w:rPr>
      <w:b/>
      <w:sz w:val="28"/>
    </w:rPr>
  </w:style>
  <w:style w:type="character" w:styleId="a5">
    <w:name w:val="Hyperlink"/>
    <w:basedOn w:val="a0"/>
    <w:rsid w:val="00681570"/>
    <w:rPr>
      <w:color w:val="0000FF"/>
      <w:u w:val="single"/>
    </w:rPr>
  </w:style>
  <w:style w:type="character" w:styleId="a6">
    <w:name w:val="FollowedHyperlink"/>
    <w:basedOn w:val="a0"/>
    <w:rsid w:val="00681570"/>
    <w:rPr>
      <w:color w:val="800080"/>
      <w:u w:val="single"/>
    </w:rPr>
  </w:style>
  <w:style w:type="paragraph" w:styleId="30">
    <w:name w:val="Body Text 3"/>
    <w:basedOn w:val="a"/>
    <w:rsid w:val="00681570"/>
    <w:rPr>
      <w:sz w:val="24"/>
    </w:rPr>
  </w:style>
  <w:style w:type="paragraph" w:styleId="a7">
    <w:name w:val="Body Text Indent"/>
    <w:basedOn w:val="a"/>
    <w:link w:val="a8"/>
    <w:rsid w:val="00681570"/>
    <w:pPr>
      <w:tabs>
        <w:tab w:val="left" w:pos="5387"/>
      </w:tabs>
      <w:ind w:firstLine="454"/>
      <w:jc w:val="both"/>
    </w:pPr>
    <w:rPr>
      <w:sz w:val="28"/>
    </w:rPr>
  </w:style>
  <w:style w:type="paragraph" w:customStyle="1" w:styleId="ConsNormal">
    <w:name w:val="ConsNormal"/>
    <w:rsid w:val="006815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68157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0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CC1B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1BE6"/>
  </w:style>
  <w:style w:type="paragraph" w:styleId="ad">
    <w:name w:val="footer"/>
    <w:basedOn w:val="a"/>
    <w:link w:val="ae"/>
    <w:unhideWhenUsed/>
    <w:rsid w:val="00CC1B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C1BE6"/>
  </w:style>
  <w:style w:type="paragraph" w:styleId="af">
    <w:name w:val="Normal (Web)"/>
    <w:basedOn w:val="a"/>
    <w:uiPriority w:val="99"/>
    <w:rsid w:val="00413E3D"/>
    <w:pPr>
      <w:spacing w:before="100" w:beforeAutospacing="1" w:after="100" w:afterAutospacing="1"/>
    </w:pPr>
    <w:rPr>
      <w:sz w:val="24"/>
      <w:szCs w:val="24"/>
    </w:rPr>
  </w:style>
  <w:style w:type="paragraph" w:customStyle="1" w:styleId="Data">
    <w:name w:val="Data"/>
    <w:basedOn w:val="a"/>
    <w:uiPriority w:val="99"/>
    <w:rsid w:val="003A2077"/>
    <w:pPr>
      <w:autoSpaceDE w:val="0"/>
      <w:autoSpaceDN w:val="0"/>
      <w:adjustRightInd w:val="0"/>
      <w:spacing w:before="120"/>
    </w:pPr>
    <w:rPr>
      <w:color w:val="000000"/>
      <w:sz w:val="28"/>
      <w:szCs w:val="28"/>
    </w:rPr>
  </w:style>
  <w:style w:type="character" w:customStyle="1" w:styleId="af0">
    <w:name w:val="Основной текст_"/>
    <w:basedOn w:val="a0"/>
    <w:link w:val="10"/>
    <w:rsid w:val="0081490D"/>
    <w:rPr>
      <w:spacing w:val="10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f0"/>
    <w:rsid w:val="0081490D"/>
    <w:rPr>
      <w:sz w:val="25"/>
      <w:szCs w:val="25"/>
    </w:rPr>
  </w:style>
  <w:style w:type="character" w:customStyle="1" w:styleId="13pt0pt">
    <w:name w:val="Основной текст + 13 pt;Курсив;Интервал 0 pt"/>
    <w:basedOn w:val="af0"/>
    <w:rsid w:val="0081490D"/>
    <w:rPr>
      <w:i/>
      <w:iCs/>
      <w:spacing w:val="0"/>
      <w:sz w:val="26"/>
      <w:szCs w:val="26"/>
    </w:rPr>
  </w:style>
  <w:style w:type="paragraph" w:customStyle="1" w:styleId="10">
    <w:name w:val="Основной текст1"/>
    <w:basedOn w:val="a"/>
    <w:link w:val="af0"/>
    <w:rsid w:val="0081490D"/>
    <w:pPr>
      <w:shd w:val="clear" w:color="auto" w:fill="FFFFFF"/>
      <w:spacing w:before="720" w:line="480" w:lineRule="exact"/>
      <w:jc w:val="both"/>
    </w:pPr>
    <w:rPr>
      <w:spacing w:val="10"/>
      <w:sz w:val="24"/>
      <w:szCs w:val="24"/>
    </w:rPr>
  </w:style>
  <w:style w:type="paragraph" w:customStyle="1" w:styleId="FORMATTEXT">
    <w:name w:val=".FORMATTEXT"/>
    <w:uiPriority w:val="99"/>
    <w:rsid w:val="004073C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plainlinks">
    <w:name w:val="plainlinks"/>
    <w:rsid w:val="004073C8"/>
  </w:style>
  <w:style w:type="paragraph" w:customStyle="1" w:styleId="ConsPlusNormal">
    <w:name w:val="ConsPlusNormal"/>
    <w:rsid w:val="002F1D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2 Знак"/>
    <w:basedOn w:val="a0"/>
    <w:link w:val="20"/>
    <w:rsid w:val="002F1DA6"/>
    <w:rPr>
      <w:b/>
      <w:sz w:val="28"/>
    </w:rPr>
  </w:style>
  <w:style w:type="character" w:customStyle="1" w:styleId="a8">
    <w:name w:val="Основной текст с отступом Знак"/>
    <w:basedOn w:val="a0"/>
    <w:link w:val="a7"/>
    <w:rsid w:val="002F1DA6"/>
    <w:rPr>
      <w:sz w:val="28"/>
    </w:rPr>
  </w:style>
  <w:style w:type="character" w:customStyle="1" w:styleId="a4">
    <w:name w:val="Основной текст Знак"/>
    <w:link w:val="a3"/>
    <w:rsid w:val="002F1DA6"/>
  </w:style>
  <w:style w:type="character" w:customStyle="1" w:styleId="apple-converted-space">
    <w:name w:val="apple-converted-space"/>
    <w:rsid w:val="002F1DA6"/>
  </w:style>
  <w:style w:type="paragraph" w:customStyle="1" w:styleId="HEADERTEXT">
    <w:name w:val=".HEADERTEXT"/>
    <w:rsid w:val="006A59DC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character" w:customStyle="1" w:styleId="22">
    <w:name w:val="Основной текст (2)_"/>
    <w:basedOn w:val="a0"/>
    <w:link w:val="23"/>
    <w:rsid w:val="0032225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2225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4">
    <w:name w:val="Обычный (веб)2"/>
    <w:basedOn w:val="a"/>
    <w:rsid w:val="005A2F23"/>
    <w:pPr>
      <w:spacing w:before="100" w:beforeAutospacing="1" w:after="100" w:afterAutospacing="1"/>
      <w:jc w:val="both"/>
    </w:pPr>
    <w:rPr>
      <w:rFonts w:ascii="Tahoma" w:hAnsi="Tahoma" w:cs="Tahoma"/>
      <w:color w:val="19363C"/>
      <w:sz w:val="14"/>
      <w:szCs w:val="14"/>
    </w:rPr>
  </w:style>
  <w:style w:type="paragraph" w:customStyle="1" w:styleId="ConsPlusTitle">
    <w:name w:val="ConsPlusTitle"/>
    <w:rsid w:val="008E2DE5"/>
    <w:pPr>
      <w:widowControl w:val="0"/>
      <w:suppressAutoHyphens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styleId="af1">
    <w:name w:val="Strong"/>
    <w:basedOn w:val="a0"/>
    <w:uiPriority w:val="22"/>
    <w:qFormat/>
    <w:rsid w:val="007E01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CA030B3EC171E8ED0B55A2EBBDE182E0DED46FE233D0331FDE6B5FF532F488082B5F85F3006A5A719A6CA5635B2F73A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54439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85475/b6e02e45ca70d110df0019b9fe339c70/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A7BB5E08503BCAF2F4D6333A34F158E9F9D76BC516AE50F6929D906D2A32A41B0EF9AC8577292411A8AEA4FC3E45E9E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CA030B3EC171E8ED0B55A2EBBDE182E0DED46FE233D0331FDE6B5FF532F488082B5F85F3006A5A719A6CA5635B2F73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РОССИЙСКОЙ ФЕДЕРАЦИИ</vt:lpstr>
    </vt:vector>
  </TitlesOfParts>
  <Company>DBVU</Company>
  <LinksUpToDate>false</LinksUpToDate>
  <CharactersWithSpaces>10102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РОССИЙСКОЙ ФЕДЕРАЦИИ</dc:title>
  <dc:creator>DBVU_005</dc:creator>
  <cp:lastModifiedBy>Администратор</cp:lastModifiedBy>
  <cp:revision>3</cp:revision>
  <cp:lastPrinted>2021-04-05T09:43:00Z</cp:lastPrinted>
  <dcterms:created xsi:type="dcterms:W3CDTF">2021-04-05T09:49:00Z</dcterms:created>
  <dcterms:modified xsi:type="dcterms:W3CDTF">2022-10-11T14:10:00Z</dcterms:modified>
</cp:coreProperties>
</file>