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FD" w:rsidRPr="0089413A" w:rsidRDefault="00C61AFD" w:rsidP="004823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ОБЗОР ОБРАЩЕНИЙ ГРАЖДАН </w:t>
      </w:r>
    </w:p>
    <w:p w:rsidR="00482397" w:rsidRDefault="00482397" w:rsidP="00482397">
      <w:pPr>
        <w:jc w:val="both"/>
        <w:rPr>
          <w:sz w:val="28"/>
          <w:szCs w:val="28"/>
        </w:rPr>
      </w:pPr>
    </w:p>
    <w:p w:rsidR="002E2292" w:rsidRPr="008B7F1E" w:rsidRDefault="002E2292" w:rsidP="002E2292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8B7F1E">
        <w:rPr>
          <w:sz w:val="28"/>
          <w:szCs w:val="28"/>
        </w:rPr>
        <w:t xml:space="preserve"> год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год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379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граждан, на личном приеме </w:t>
      </w:r>
      <w:r>
        <w:rPr>
          <w:sz w:val="28"/>
          <w:szCs w:val="28"/>
        </w:rPr>
        <w:t>принят</w:t>
      </w:r>
      <w:r w:rsidRPr="008B7F1E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8B7F1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8B7F1E">
        <w:rPr>
          <w:sz w:val="28"/>
          <w:szCs w:val="28"/>
        </w:rPr>
        <w:t xml:space="preserve">.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30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2E2292" w:rsidRPr="00703E0A" w:rsidRDefault="002E2292" w:rsidP="002E2292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2E2292" w:rsidRPr="00703E0A" w:rsidRDefault="002E2292" w:rsidP="002E2292">
      <w:pPr>
        <w:numPr>
          <w:ilvl w:val="0"/>
          <w:numId w:val="1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Представление сведений из государственного водного реестра (на личном приеме принято </w:t>
      </w:r>
      <w:r>
        <w:rPr>
          <w:sz w:val="28"/>
          <w:szCs w:val="28"/>
        </w:rPr>
        <w:t>5</w:t>
      </w:r>
      <w:r w:rsidRPr="00703E0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193</w:t>
      </w:r>
      <w:r w:rsidRPr="00703E0A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2E2292" w:rsidRPr="00703E0A" w:rsidRDefault="002E2292" w:rsidP="002E2292">
      <w:pPr>
        <w:numPr>
          <w:ilvl w:val="0"/>
          <w:numId w:val="1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Приобретение права пользования водными объектами, правила оформления договора водопользования и решения на право пользования водными объектами (на личном приеме принято </w:t>
      </w:r>
      <w:r>
        <w:rPr>
          <w:sz w:val="28"/>
          <w:szCs w:val="28"/>
        </w:rPr>
        <w:t>14</w:t>
      </w:r>
      <w:r w:rsidRPr="00703E0A">
        <w:rPr>
          <w:sz w:val="28"/>
          <w:szCs w:val="28"/>
        </w:rPr>
        <w:t xml:space="preserve"> граждан и </w:t>
      </w:r>
      <w:r>
        <w:rPr>
          <w:sz w:val="28"/>
          <w:szCs w:val="28"/>
        </w:rPr>
        <w:t>17 письменных обращений);</w:t>
      </w:r>
    </w:p>
    <w:p w:rsidR="002E2292" w:rsidRPr="00703E0A" w:rsidRDefault="002E2292" w:rsidP="002E2292">
      <w:pPr>
        <w:numPr>
          <w:ilvl w:val="0"/>
          <w:numId w:val="1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 xml:space="preserve">азмеры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режима их использования (на личном приеме принят</w:t>
      </w:r>
      <w:r>
        <w:rPr>
          <w:sz w:val="28"/>
          <w:szCs w:val="28"/>
        </w:rPr>
        <w:t>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E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703E0A">
        <w:rPr>
          <w:sz w:val="28"/>
          <w:szCs w:val="28"/>
        </w:rPr>
        <w:t xml:space="preserve"> и </w:t>
      </w:r>
      <w:r>
        <w:rPr>
          <w:sz w:val="28"/>
          <w:szCs w:val="28"/>
        </w:rPr>
        <w:t>29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2E2292" w:rsidRPr="00703E0A" w:rsidRDefault="002E2292" w:rsidP="002E2292">
      <w:pPr>
        <w:numPr>
          <w:ilvl w:val="0"/>
          <w:numId w:val="1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Расчистка русел рек, </w:t>
      </w:r>
      <w:proofErr w:type="spellStart"/>
      <w:r w:rsidRPr="00703E0A">
        <w:rPr>
          <w:sz w:val="28"/>
          <w:szCs w:val="28"/>
        </w:rPr>
        <w:t>берегоукрепление</w:t>
      </w:r>
      <w:proofErr w:type="spellEnd"/>
      <w:r w:rsidRPr="00703E0A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 8</w:t>
      </w:r>
      <w:r w:rsidRPr="00703E0A">
        <w:rPr>
          <w:sz w:val="28"/>
          <w:szCs w:val="28"/>
        </w:rPr>
        <w:t xml:space="preserve"> письменных обращений);</w:t>
      </w:r>
    </w:p>
    <w:p w:rsidR="002E2292" w:rsidRPr="00703E0A" w:rsidRDefault="002E2292" w:rsidP="002E2292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приобретением права пользования водными объектами, правила оформления договора водопользования и решения на право пользования водными объектами.</w:t>
      </w:r>
    </w:p>
    <w:p w:rsidR="002E2292" w:rsidRPr="00703E0A" w:rsidRDefault="002E2292" w:rsidP="002E2292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По социальной тематике, граждан обратившихся с вопросами трудоустройства принято </w:t>
      </w:r>
      <w:r>
        <w:rPr>
          <w:sz w:val="28"/>
          <w:szCs w:val="28"/>
        </w:rPr>
        <w:t xml:space="preserve">2 письменных обращения и 5 граждан на личном приеме. </w:t>
      </w: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482397" w:rsidRDefault="00482397" w:rsidP="002E229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E2292" w:rsidRDefault="002E2292" w:rsidP="002E229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82397" w:rsidRPr="00CC4D53" w:rsidRDefault="00482397" w:rsidP="0048239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82397" w:rsidRDefault="00482397" w:rsidP="0048239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482397" w:rsidRPr="005D2048" w:rsidRDefault="00482397" w:rsidP="0048239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 xml:space="preserve">Поступило обращение К.А. </w:t>
      </w:r>
      <w:proofErr w:type="spellStart"/>
      <w:r w:rsidRPr="002E2292">
        <w:rPr>
          <w:rFonts w:ascii="Times New Roman" w:hAnsi="Times New Roman" w:cs="Times New Roman"/>
          <w:color w:val="000000"/>
          <w:lang w:bidi="ru-RU"/>
        </w:rPr>
        <w:t>Саблукова</w:t>
      </w:r>
      <w:proofErr w:type="spellEnd"/>
      <w:r w:rsidRPr="002E2292">
        <w:rPr>
          <w:rFonts w:ascii="Times New Roman" w:hAnsi="Times New Roman" w:cs="Times New Roman"/>
          <w:color w:val="000000"/>
          <w:lang w:bidi="ru-RU"/>
        </w:rPr>
        <w:t xml:space="preserve"> </w:t>
      </w:r>
      <w:proofErr w:type="spellStart"/>
      <w:r w:rsidRPr="002E2292">
        <w:rPr>
          <w:rFonts w:ascii="Times New Roman" w:hAnsi="Times New Roman" w:cs="Times New Roman"/>
          <w:color w:val="000000"/>
          <w:lang w:bidi="ru-RU"/>
        </w:rPr>
        <w:t>вх</w:t>
      </w:r>
      <w:proofErr w:type="spellEnd"/>
      <w:r w:rsidRPr="002E2292">
        <w:rPr>
          <w:rFonts w:ascii="Times New Roman" w:hAnsi="Times New Roman" w:cs="Times New Roman"/>
          <w:color w:val="000000"/>
          <w:lang w:bidi="ru-RU"/>
        </w:rPr>
        <w:t>. № 48-т-ОГ от 20.02.2019 по вопросу приобретения права пользования водным объектом (исх.  от 12.03.2019 № 01-14/760/ОГ).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740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>Ответ: На Ваше обращение от 19.02.2019 №1 в адрес Федерального агентства водных ресурсов по вопросу приобретения права пользования водным объектом для целей размещения на акватории плавательных средств и причального сооружения Донское БВУ в пределах своих полномочий сообщает.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 xml:space="preserve">В соответствии с частью 2 статьи 11 Водного кодекса Российской Федерации право пользования водным объектом для целей использования акватории водных объектов приобретается на основании договора водопользования, если иное не предусмотрено </w:t>
      </w:r>
      <w:hyperlink w:anchor="P192" w:history="1">
        <w:r w:rsidRPr="002E2292">
          <w:rPr>
            <w:rFonts w:ascii="Times New Roman" w:hAnsi="Times New Roman" w:cs="Times New Roman"/>
            <w:color w:val="000000"/>
            <w:lang w:bidi="ru-RU"/>
          </w:rPr>
          <w:t>частями 3</w:t>
        </w:r>
      </w:hyperlink>
      <w:r w:rsidRPr="002E2292">
        <w:rPr>
          <w:rFonts w:ascii="Times New Roman" w:hAnsi="Times New Roman" w:cs="Times New Roman"/>
          <w:color w:val="000000"/>
          <w:lang w:bidi="ru-RU"/>
        </w:rPr>
        <w:t xml:space="preserve"> и </w:t>
      </w:r>
      <w:hyperlink w:anchor="P204" w:history="1">
        <w:r w:rsidRPr="002E2292">
          <w:rPr>
            <w:rFonts w:ascii="Times New Roman" w:hAnsi="Times New Roman" w:cs="Times New Roman"/>
            <w:color w:val="000000"/>
            <w:lang w:bidi="ru-RU"/>
          </w:rPr>
          <w:t>4</w:t>
        </w:r>
      </w:hyperlink>
      <w:r w:rsidRPr="002E2292">
        <w:rPr>
          <w:rFonts w:ascii="Times New Roman" w:hAnsi="Times New Roman" w:cs="Times New Roman"/>
          <w:color w:val="000000"/>
          <w:lang w:bidi="ru-RU"/>
        </w:rPr>
        <w:t xml:space="preserve"> указанной статьи.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>Если целью использования водного объекта является строительство и реконструкция гидротехнических сооружений, возникает необходимость оформления решения о предоставлении водного объекта в пользование в соответствии с частью 3 статьи 11 Водного Кодекса Российской Федерации.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>Решение о возможности заключения договора водопользования или оформления решения о предоставлении в пользование протоки Аксай в границах города Аксай принимается в рамках предоставления права пользования водными объектами Уполномоченным органом исполнительной власти в соответствии с переданными статьей 26 Водного кодекса Российской Федерации полномочиями в области водных отношений на основании поступившего в его адрес заявления о предоставлении водного объекта в пользование с приложением обосновывающей документации.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>В Ростовской области указанные полномочия отнесены к компетенции Министерства природных ресурсов и экологии Ростовской области, расположенного по адресу: г. Ростов-на-Дону, пр. 40-летия Победы, 1а.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740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2E2292" w:rsidRPr="002E2292" w:rsidRDefault="002E2292" w:rsidP="002E2292">
      <w:pPr>
        <w:pStyle w:val="FR2"/>
        <w:spacing w:before="0" w:line="360" w:lineRule="auto"/>
        <w:ind w:left="0" w:right="0" w:firstLine="567"/>
        <w:jc w:val="both"/>
        <w:outlineLvl w:val="0"/>
        <w:rPr>
          <w:sz w:val="28"/>
          <w:szCs w:val="28"/>
        </w:rPr>
      </w:pPr>
      <w:r w:rsidRPr="002E2292">
        <w:rPr>
          <w:sz w:val="28"/>
          <w:szCs w:val="28"/>
        </w:rPr>
        <w:t xml:space="preserve">Донским БВУ было рассмотрено обращение А. В. </w:t>
      </w:r>
      <w:proofErr w:type="spellStart"/>
      <w:r w:rsidRPr="002E2292">
        <w:rPr>
          <w:sz w:val="28"/>
          <w:szCs w:val="28"/>
        </w:rPr>
        <w:t>Назаренко</w:t>
      </w:r>
      <w:proofErr w:type="spellEnd"/>
      <w:r w:rsidRPr="002E2292">
        <w:rPr>
          <w:sz w:val="28"/>
          <w:szCs w:val="28"/>
        </w:rPr>
        <w:t xml:space="preserve"> по вопросу </w:t>
      </w:r>
      <w:r w:rsidRPr="002E2292">
        <w:rPr>
          <w:sz w:val="28"/>
          <w:szCs w:val="28"/>
          <w:shd w:val="clear" w:color="auto" w:fill="FFFFFF"/>
        </w:rPr>
        <w:t xml:space="preserve">нахождения в </w:t>
      </w:r>
      <w:proofErr w:type="spellStart"/>
      <w:r w:rsidRPr="002E2292">
        <w:rPr>
          <w:sz w:val="28"/>
          <w:szCs w:val="28"/>
          <w:shd w:val="clear" w:color="auto" w:fill="FFFFFF"/>
        </w:rPr>
        <w:t>водоохранной</w:t>
      </w:r>
      <w:proofErr w:type="spellEnd"/>
      <w:r w:rsidRPr="002E2292">
        <w:rPr>
          <w:sz w:val="28"/>
          <w:szCs w:val="28"/>
          <w:shd w:val="clear" w:color="auto" w:fill="FFFFFF"/>
        </w:rPr>
        <w:t xml:space="preserve"> зоне или прибрежной защитной полосе </w:t>
      </w:r>
      <w:r w:rsidRPr="002E2292">
        <w:rPr>
          <w:sz w:val="28"/>
          <w:szCs w:val="28"/>
        </w:rPr>
        <w:t xml:space="preserve">земельных </w:t>
      </w:r>
      <w:r w:rsidRPr="002E2292">
        <w:rPr>
          <w:sz w:val="28"/>
          <w:szCs w:val="28"/>
        </w:rPr>
        <w:lastRenderedPageBreak/>
        <w:t>участков с кадастровыми номерами 46:11:170601:137</w:t>
      </w:r>
      <w:r w:rsidRPr="002E2292">
        <w:rPr>
          <w:sz w:val="28"/>
          <w:szCs w:val="28"/>
          <w:shd w:val="clear" w:color="auto" w:fill="FFFFFF"/>
        </w:rPr>
        <w:t>,</w:t>
      </w:r>
      <w:r w:rsidRPr="002E2292">
        <w:rPr>
          <w:sz w:val="28"/>
          <w:szCs w:val="28"/>
        </w:rPr>
        <w:t xml:space="preserve"> 46:11:170601:89,</w:t>
      </w:r>
      <w:r w:rsidRPr="002E2292">
        <w:rPr>
          <w:sz w:val="28"/>
          <w:szCs w:val="28"/>
          <w:shd w:val="clear" w:color="auto" w:fill="FFFFFF"/>
        </w:rPr>
        <w:t xml:space="preserve"> </w:t>
      </w:r>
      <w:r w:rsidRPr="002E2292">
        <w:rPr>
          <w:sz w:val="28"/>
          <w:szCs w:val="28"/>
        </w:rPr>
        <w:t xml:space="preserve">46:11:170601:90, 46:11:170601:91 и 46:11:170601:92, Управление сообщило следующее. </w:t>
      </w:r>
    </w:p>
    <w:p w:rsidR="002E2292" w:rsidRPr="002E2292" w:rsidRDefault="002E2292" w:rsidP="002E2292">
      <w:pPr>
        <w:pStyle w:val="FR2"/>
        <w:suppressAutoHyphens/>
        <w:spacing w:before="0" w:line="360" w:lineRule="auto"/>
        <w:ind w:left="0" w:right="0" w:firstLine="567"/>
        <w:jc w:val="both"/>
        <w:rPr>
          <w:sz w:val="28"/>
          <w:szCs w:val="28"/>
        </w:rPr>
      </w:pPr>
      <w:r w:rsidRPr="002E2292">
        <w:rPr>
          <w:sz w:val="28"/>
          <w:szCs w:val="28"/>
        </w:rPr>
        <w:t xml:space="preserve">Донское БВУ осуществляет деятельность в области водных отношений в соответствии с положением, идентификация водных объектов относительно картографических материалов не относится к полномочиям Управления.  </w:t>
      </w:r>
    </w:p>
    <w:p w:rsidR="002E2292" w:rsidRPr="002E2292" w:rsidRDefault="002E2292" w:rsidP="002E2292">
      <w:pPr>
        <w:spacing w:line="360" w:lineRule="auto"/>
        <w:ind w:firstLine="567"/>
        <w:jc w:val="both"/>
        <w:rPr>
          <w:sz w:val="28"/>
          <w:szCs w:val="28"/>
        </w:rPr>
      </w:pPr>
      <w:r w:rsidRPr="002E2292">
        <w:rPr>
          <w:sz w:val="28"/>
          <w:szCs w:val="28"/>
        </w:rPr>
        <w:t xml:space="preserve">Дополнительно сообщаем, что в соответствии со ст. 65 Водного Кодекса Российской Федерации (далее – ВК РФ) </w:t>
      </w:r>
      <w:proofErr w:type="spellStart"/>
      <w:r w:rsidRPr="002E2292">
        <w:rPr>
          <w:sz w:val="28"/>
          <w:szCs w:val="28"/>
        </w:rPr>
        <w:t>водоохранными</w:t>
      </w:r>
      <w:proofErr w:type="spellEnd"/>
      <w:r w:rsidRPr="002E2292">
        <w:rPr>
          <w:sz w:val="28"/>
          <w:szCs w:val="28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деятельности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2E2292" w:rsidRPr="002E2292" w:rsidRDefault="002E2292" w:rsidP="002E2292">
      <w:pPr>
        <w:spacing w:line="360" w:lineRule="auto"/>
        <w:ind w:firstLine="567"/>
        <w:jc w:val="both"/>
        <w:rPr>
          <w:sz w:val="28"/>
          <w:szCs w:val="28"/>
        </w:rPr>
      </w:pPr>
      <w:r w:rsidRPr="002E2292">
        <w:rPr>
          <w:sz w:val="28"/>
          <w:szCs w:val="28"/>
        </w:rPr>
        <w:t>Согласно ч. 4 ст. 65 ВК РФ ширина водоохраной зоны рек и ручьев устанавливается от истока для рек или ручьев протяженностью:</w:t>
      </w:r>
    </w:p>
    <w:p w:rsidR="002E2292" w:rsidRPr="002E2292" w:rsidRDefault="002E2292" w:rsidP="002E2292">
      <w:pPr>
        <w:spacing w:line="360" w:lineRule="auto"/>
        <w:ind w:firstLine="919"/>
        <w:jc w:val="both"/>
        <w:rPr>
          <w:sz w:val="28"/>
          <w:szCs w:val="28"/>
        </w:rPr>
      </w:pPr>
      <w:r w:rsidRPr="002E2292">
        <w:rPr>
          <w:sz w:val="28"/>
          <w:szCs w:val="28"/>
        </w:rPr>
        <w:t>- до десяти километров – в размере пятидесяти метров;</w:t>
      </w:r>
    </w:p>
    <w:p w:rsidR="002E2292" w:rsidRPr="002E2292" w:rsidRDefault="002E2292" w:rsidP="002E2292">
      <w:pPr>
        <w:spacing w:line="360" w:lineRule="auto"/>
        <w:ind w:firstLine="919"/>
        <w:jc w:val="both"/>
        <w:rPr>
          <w:sz w:val="28"/>
          <w:szCs w:val="28"/>
        </w:rPr>
      </w:pPr>
      <w:r w:rsidRPr="002E2292">
        <w:rPr>
          <w:sz w:val="28"/>
          <w:szCs w:val="28"/>
        </w:rPr>
        <w:t>- от десяти до пятидесяти километров – в размере ста метров;</w:t>
      </w:r>
    </w:p>
    <w:p w:rsidR="002E2292" w:rsidRPr="002E2292" w:rsidRDefault="002E2292" w:rsidP="002E2292">
      <w:pPr>
        <w:spacing w:line="360" w:lineRule="auto"/>
        <w:ind w:firstLine="919"/>
        <w:jc w:val="both"/>
        <w:rPr>
          <w:sz w:val="28"/>
          <w:szCs w:val="28"/>
        </w:rPr>
      </w:pPr>
      <w:r w:rsidRPr="002E2292">
        <w:rPr>
          <w:sz w:val="28"/>
          <w:szCs w:val="28"/>
        </w:rPr>
        <w:t>- от пятидесяти километров и более – в размере двухсот метров.</w:t>
      </w:r>
    </w:p>
    <w:p w:rsidR="002E2292" w:rsidRPr="002E2292" w:rsidRDefault="002E2292" w:rsidP="002E2292">
      <w:pPr>
        <w:spacing w:line="360" w:lineRule="auto"/>
        <w:ind w:firstLine="919"/>
        <w:jc w:val="both"/>
        <w:rPr>
          <w:sz w:val="28"/>
          <w:szCs w:val="28"/>
        </w:rPr>
      </w:pPr>
      <w:r w:rsidRPr="002E2292">
        <w:rPr>
          <w:sz w:val="28"/>
          <w:szCs w:val="28"/>
        </w:rPr>
        <w:t xml:space="preserve">В границах </w:t>
      </w:r>
      <w:proofErr w:type="spellStart"/>
      <w:r w:rsidRPr="002E2292">
        <w:rPr>
          <w:sz w:val="28"/>
          <w:szCs w:val="28"/>
        </w:rPr>
        <w:t>водоохранных</w:t>
      </w:r>
      <w:proofErr w:type="spellEnd"/>
      <w:r w:rsidRPr="002E2292">
        <w:rPr>
          <w:sz w:val="28"/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 (согласно ч.2 ст. ст. 65 ВК РФ). </w:t>
      </w:r>
    </w:p>
    <w:p w:rsidR="002E2292" w:rsidRPr="002E2292" w:rsidRDefault="002E2292" w:rsidP="002E2292">
      <w:pPr>
        <w:spacing w:line="360" w:lineRule="auto"/>
        <w:ind w:firstLine="567"/>
        <w:jc w:val="both"/>
        <w:rPr>
          <w:sz w:val="28"/>
          <w:szCs w:val="28"/>
        </w:rPr>
      </w:pPr>
      <w:r w:rsidRPr="002E2292">
        <w:rPr>
          <w:sz w:val="28"/>
          <w:szCs w:val="28"/>
        </w:rPr>
        <w:t>Ширина прибрежной защитной полосы зависит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 (согласно ч. 11 ст. 65 ВК РФ).</w:t>
      </w:r>
    </w:p>
    <w:p w:rsidR="002E2292" w:rsidRPr="002E2292" w:rsidRDefault="002E2292" w:rsidP="002E2292">
      <w:pPr>
        <w:spacing w:line="360" w:lineRule="auto"/>
        <w:ind w:firstLine="567"/>
        <w:jc w:val="both"/>
        <w:rPr>
          <w:sz w:val="28"/>
          <w:szCs w:val="28"/>
        </w:rPr>
      </w:pPr>
      <w:r w:rsidRPr="002E2292">
        <w:rPr>
          <w:sz w:val="28"/>
          <w:szCs w:val="28"/>
        </w:rPr>
        <w:t xml:space="preserve">Кроме того, ч.ч. 15 и 17 ст. 65 ВК РФ определено ограничение деятельности в </w:t>
      </w:r>
      <w:proofErr w:type="spellStart"/>
      <w:r w:rsidRPr="002E2292">
        <w:rPr>
          <w:sz w:val="28"/>
          <w:szCs w:val="28"/>
        </w:rPr>
        <w:t>водоохранной</w:t>
      </w:r>
      <w:proofErr w:type="spellEnd"/>
      <w:r w:rsidRPr="002E2292">
        <w:rPr>
          <w:sz w:val="28"/>
          <w:szCs w:val="28"/>
        </w:rPr>
        <w:t xml:space="preserve"> зоне и прибрежной защитной полосе.</w:t>
      </w: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</w:p>
    <w:p w:rsidR="002E2292" w:rsidRPr="002E2292" w:rsidRDefault="002E2292" w:rsidP="002E2292">
      <w:pPr>
        <w:pStyle w:val="a3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lastRenderedPageBreak/>
        <w:t xml:space="preserve">Поступило обращение гр. Матвеевой С.В.  </w:t>
      </w:r>
      <w:proofErr w:type="spellStart"/>
      <w:r w:rsidRPr="002E2292">
        <w:rPr>
          <w:color w:val="000000"/>
          <w:sz w:val="28"/>
          <w:szCs w:val="28"/>
          <w:lang w:bidi="ru-RU"/>
        </w:rPr>
        <w:t>Вх</w:t>
      </w:r>
      <w:proofErr w:type="spellEnd"/>
      <w:r w:rsidRPr="002E2292">
        <w:rPr>
          <w:color w:val="000000"/>
          <w:sz w:val="28"/>
          <w:szCs w:val="28"/>
          <w:lang w:bidi="ru-RU"/>
        </w:rPr>
        <w:t>. № 23-ОГ от  22.04.2019 (по вопросу разработки нормативов допустимых сбросов веществ (за исключением радиоактивных веществ) и микроорганизмов в водные объекты для объектов и получения разрешения на сброс загрязняющих (за исключением радиоактивных) веществ и микроорганизмов в водные объекты), исх.  от 20.05.2019 № 01-14/1525/ОГ;</w:t>
      </w:r>
    </w:p>
    <w:p w:rsidR="002E2292" w:rsidRPr="002E2292" w:rsidRDefault="002E2292" w:rsidP="002E2292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ab/>
        <w:t>Ответ: На Ваше обращение от 22.04.2019 по вопросу разработки нормативов допустимых сбросов веществ (за исключением радиоактивных веществ) и микроорганизмов в водные объекты для объектов и получения разрешения на сброс загрязняющих (за исключением радиоактивных) веществ и микроорганизмов в водные объекты сообщаем.</w:t>
      </w:r>
    </w:p>
    <w:p w:rsidR="002E2292" w:rsidRPr="002E2292" w:rsidRDefault="002E2292" w:rsidP="002E2292">
      <w:pPr>
        <w:pStyle w:val="FORMATTEXT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 xml:space="preserve">Согласно приказа Министерства природных ресурсов и экологии Российской Федерации от 15.11.2016 №598 «О внесении изменений в методику разработки нормативов допустимых сбросов веществ и микроорганизмов в водные объекты для водопользователей, утвержденную приказом Министерства природных ресурсов Российской Федерации от 17.12.2007 №333» нормирование качества воды осуществляется в соответствии с физическими, химическими, биологическими (в том числе микробиологическими) и иными показателями состава и свойств воды водных объектов, определяющими пригодность ее для конкретных целей водопользования и/или устойчивого функционирования экологической системы водного объекта в соответствии со статьями 20 и 21 Федерального </w:t>
      </w:r>
      <w:hyperlink r:id="rId5" w:history="1">
        <w:r w:rsidRPr="002E2292">
          <w:rPr>
            <w:color w:val="000000"/>
            <w:sz w:val="28"/>
            <w:szCs w:val="28"/>
            <w:lang w:bidi="ru-RU"/>
          </w:rPr>
          <w:t>закона от 10.01.2002 №7-ФЗ</w:t>
        </w:r>
      </w:hyperlink>
      <w:r w:rsidRPr="002E2292">
        <w:rPr>
          <w:color w:val="000000"/>
          <w:sz w:val="28"/>
          <w:szCs w:val="28"/>
          <w:lang w:bidi="ru-RU"/>
        </w:rPr>
        <w:t xml:space="preserve"> «Об охране окружающей среды» с учетом Перечня загрязняющих веществ, в отношении которых применяются меры государственного регулирования в области охраны окружающей среды, утвержденного </w:t>
      </w:r>
      <w:hyperlink r:id="rId6" w:history="1">
        <w:r w:rsidRPr="002E2292">
          <w:rPr>
            <w:color w:val="000000"/>
            <w:sz w:val="28"/>
            <w:szCs w:val="28"/>
            <w:lang w:bidi="ru-RU"/>
          </w:rPr>
          <w:t>распоряжением Правительства Российской Федерации от 08.07.2015 №1316-р</w:t>
        </w:r>
      </w:hyperlink>
      <w:r w:rsidRPr="002E2292">
        <w:rPr>
          <w:color w:val="000000"/>
          <w:sz w:val="28"/>
          <w:szCs w:val="28"/>
          <w:lang w:bidi="ru-RU"/>
        </w:rPr>
        <w:t xml:space="preserve"> (далее – Перечень).</w:t>
      </w:r>
    </w:p>
    <w:p w:rsidR="002E2292" w:rsidRPr="002E2292" w:rsidRDefault="002E2292" w:rsidP="002E2292">
      <w:pPr>
        <w:pStyle w:val="FORMATTEXT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 xml:space="preserve">В соответствии с письмом Федерального агентства водных ресурсов от 15.03.2017 №02-26/1486 «О внесении изменений в нормативные правовые акты» при нормировании загрязняющих веществ, имеющих в установленном порядке предельно допустимые концентрации и не входящих в Перечень, необходимо рассмотреть возможность отнесения указанных веществ к группе веществ, </w:t>
      </w:r>
      <w:r w:rsidRPr="002E2292">
        <w:rPr>
          <w:color w:val="000000"/>
          <w:sz w:val="28"/>
          <w:szCs w:val="28"/>
          <w:lang w:bidi="ru-RU"/>
        </w:rPr>
        <w:lastRenderedPageBreak/>
        <w:t xml:space="preserve">содержащейся в Перечне. </w:t>
      </w:r>
    </w:p>
    <w:p w:rsidR="002E2292" w:rsidRPr="002E2292" w:rsidRDefault="002E2292" w:rsidP="002E2292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 xml:space="preserve">Согласно приложению №1 к Методике, вещества, в отношении которых отсутствуют утвержденные нормативы допустимого сброса к отведению в водный объект в составе сточных вод запрещены. Одновременно, пунктом 18 Методики и статьей 60 Водного кодекса Российской Федерации запрещено осуществлять сброс в водные объекты сточных вод, не подвергшихся санитарной очистке, обезвреживанию (исходя из недопустимости превышения нормативов допустимого воздействия на водные объекты и предельно допустимых концентраций вредных веществ в водных объектах). Предельно допустимые концентрации загрязняющих веществ для сброса сточных вод в водные объекты </w:t>
      </w:r>
      <w:proofErr w:type="spellStart"/>
      <w:r w:rsidRPr="002E2292">
        <w:rPr>
          <w:color w:val="000000"/>
          <w:sz w:val="28"/>
          <w:szCs w:val="28"/>
          <w:lang w:bidi="ru-RU"/>
        </w:rPr>
        <w:t>рыбохозяйственного</w:t>
      </w:r>
      <w:proofErr w:type="spellEnd"/>
      <w:r w:rsidRPr="002E2292">
        <w:rPr>
          <w:color w:val="000000"/>
          <w:sz w:val="28"/>
          <w:szCs w:val="28"/>
          <w:lang w:bidi="ru-RU"/>
        </w:rPr>
        <w:t xml:space="preserve"> значения утверждены приказом Министерства сельского хозяйства Российской Федерации от 13.12.2016 №552 «Об утверждении </w:t>
      </w:r>
      <w:hyperlink r:id="rId7" w:history="1">
        <w:r w:rsidRPr="002E2292">
          <w:rPr>
            <w:color w:val="000000"/>
            <w:sz w:val="28"/>
            <w:szCs w:val="28"/>
            <w:lang w:bidi="ru-RU"/>
          </w:rPr>
          <w:t xml:space="preserve">нормативов качества воды водных объектов </w:t>
        </w:r>
        <w:proofErr w:type="spellStart"/>
        <w:r w:rsidRPr="002E2292">
          <w:rPr>
            <w:color w:val="000000"/>
            <w:sz w:val="28"/>
            <w:szCs w:val="28"/>
            <w:lang w:bidi="ru-RU"/>
          </w:rPr>
          <w:t>рыбохозяйственного</w:t>
        </w:r>
        <w:proofErr w:type="spellEnd"/>
        <w:r w:rsidRPr="002E2292">
          <w:rPr>
            <w:color w:val="000000"/>
            <w:sz w:val="28"/>
            <w:szCs w:val="28"/>
            <w:lang w:bidi="ru-RU"/>
          </w:rPr>
          <w:t xml:space="preserve"> значения, в том числе нормативов предельно допустимых концентраций вредных веществ в водах водных объектов </w:t>
        </w:r>
        <w:proofErr w:type="spellStart"/>
        <w:r w:rsidRPr="002E2292">
          <w:rPr>
            <w:color w:val="000000"/>
            <w:sz w:val="28"/>
            <w:szCs w:val="28"/>
            <w:lang w:bidi="ru-RU"/>
          </w:rPr>
          <w:t>рыбохозяйственного</w:t>
        </w:r>
        <w:proofErr w:type="spellEnd"/>
        <w:r w:rsidRPr="002E2292">
          <w:rPr>
            <w:color w:val="000000"/>
            <w:sz w:val="28"/>
            <w:szCs w:val="28"/>
            <w:lang w:bidi="ru-RU"/>
          </w:rPr>
          <w:t xml:space="preserve"> значения</w:t>
        </w:r>
      </w:hyperlink>
      <w:r w:rsidRPr="002E2292">
        <w:rPr>
          <w:color w:val="000000"/>
          <w:sz w:val="28"/>
          <w:szCs w:val="28"/>
          <w:lang w:bidi="ru-RU"/>
        </w:rPr>
        <w:t xml:space="preserve">». </w:t>
      </w:r>
    </w:p>
    <w:p w:rsidR="002E2292" w:rsidRPr="002E2292" w:rsidRDefault="002E2292" w:rsidP="002E2292">
      <w:pPr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 xml:space="preserve">Дополнительно информируем об отсутствии у территориальных органов Федерального агентства водных ресурсов полномочий по выдаче разрешений на сбросы веществ (за исключением радиоактивных) веществ и микроорганизмов в водные объекты. </w:t>
      </w:r>
    </w:p>
    <w:p w:rsidR="002E2292" w:rsidRPr="002E2292" w:rsidRDefault="002E2292" w:rsidP="002E2292">
      <w:pPr>
        <w:pStyle w:val="FR2"/>
        <w:spacing w:before="0" w:line="360" w:lineRule="auto"/>
        <w:ind w:left="0" w:right="0" w:firstLine="720"/>
        <w:jc w:val="both"/>
        <w:outlineLvl w:val="0"/>
        <w:rPr>
          <w:sz w:val="28"/>
          <w:szCs w:val="28"/>
        </w:rPr>
      </w:pP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 xml:space="preserve">Донским БВУ рассмотрено обращение Лебедевой Ольги Николаевны по вопросу представления информации о водном объекте балки Щепкина, Управление в пределах своей компетенции сообщило следующее. 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 xml:space="preserve">Балка Щепкина является правобережным притоком балки </w:t>
      </w:r>
      <w:proofErr w:type="spellStart"/>
      <w:r w:rsidRPr="002E2292">
        <w:rPr>
          <w:rFonts w:ascii="Times New Roman" w:hAnsi="Times New Roman" w:cs="Times New Roman"/>
          <w:color w:val="000000"/>
          <w:lang w:bidi="ru-RU"/>
        </w:rPr>
        <w:t>Темерник</w:t>
      </w:r>
      <w:proofErr w:type="spellEnd"/>
      <w:r w:rsidRPr="002E2292">
        <w:rPr>
          <w:rFonts w:ascii="Times New Roman" w:hAnsi="Times New Roman" w:cs="Times New Roman"/>
          <w:color w:val="000000"/>
          <w:lang w:bidi="ru-RU"/>
        </w:rPr>
        <w:t>, внесена в государственный водный реестр с кодом 050105009125990000000440 и является федеральной собственностью.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>Водный объект-пруд балочный 2 км ЮЗ п. Щепкин образован подпорным гидротехническим сооружением в русле балки Щепкина, внесен в государственный водный реестр с кодом 050105009212990000002050 (сведения по форме 1.9-гвр прилагались к ответу).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lastRenderedPageBreak/>
        <w:t>В соответствии со ст. 6 Водного Кодекса Российской Федерации полоса земель вдоль береговой линии водного объекта общего пользования (береговая полоса) предназначается для общего пользования. Ширина береговой полосы общего пользования балки Щепкина составляет двадцать метров.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0"/>
          <w:lang w:bidi="ru-RU"/>
        </w:rPr>
        <w:t xml:space="preserve">Режим использования </w:t>
      </w:r>
      <w:proofErr w:type="spellStart"/>
      <w:r w:rsidRPr="002E2292">
        <w:rPr>
          <w:rFonts w:ascii="Times New Roman" w:hAnsi="Times New Roman" w:cs="Times New Roman"/>
          <w:color w:val="000000"/>
          <w:lang w:bidi="ru-RU"/>
        </w:rPr>
        <w:t>водоохранных</w:t>
      </w:r>
      <w:proofErr w:type="spellEnd"/>
      <w:r w:rsidRPr="002E2292">
        <w:rPr>
          <w:rFonts w:ascii="Times New Roman" w:hAnsi="Times New Roman" w:cs="Times New Roman"/>
          <w:color w:val="000000"/>
          <w:lang w:bidi="ru-RU"/>
        </w:rPr>
        <w:t xml:space="preserve"> зон и прибрежных защитных полос регламентирован ч.ч. 15 и 17 ст. 65 Водного Кодекса Российской Федерации.</w:t>
      </w: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2E2292" w:rsidRPr="002E2292" w:rsidRDefault="002E2292" w:rsidP="002E2292">
      <w:pPr>
        <w:pStyle w:val="20"/>
        <w:shd w:val="clear" w:color="auto" w:fill="auto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2E2292">
        <w:rPr>
          <w:rFonts w:ascii="Times New Roman" w:hAnsi="Times New Roman" w:cs="Times New Roman"/>
          <w:color w:val="000001"/>
        </w:rPr>
        <w:t xml:space="preserve">Рассмотрено обращение гр. Смелова С.А.  </w:t>
      </w:r>
      <w:proofErr w:type="spellStart"/>
      <w:r w:rsidRPr="002E2292">
        <w:rPr>
          <w:rFonts w:ascii="Times New Roman" w:hAnsi="Times New Roman" w:cs="Times New Roman"/>
          <w:color w:val="000001"/>
        </w:rPr>
        <w:t>вх</w:t>
      </w:r>
      <w:proofErr w:type="spellEnd"/>
      <w:r w:rsidRPr="002E2292">
        <w:rPr>
          <w:rFonts w:ascii="Times New Roman" w:hAnsi="Times New Roman" w:cs="Times New Roman"/>
          <w:color w:val="000001"/>
        </w:rPr>
        <w:t>. от 15.07.2019 № 47-ОГ, № 48-ОГ по вопросу предоставления права пользования водным объектом исх. от 17.07.2019 № 01-14/2137/ОГ, в рамках своей компетенции  Донское БВУ сообщило следующее:</w:t>
      </w:r>
    </w:p>
    <w:p w:rsidR="002E2292" w:rsidRPr="002E2292" w:rsidRDefault="002E2292" w:rsidP="002E2292">
      <w:pPr>
        <w:pStyle w:val="a3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color w:val="000001"/>
          <w:sz w:val="28"/>
          <w:szCs w:val="28"/>
        </w:rPr>
      </w:pPr>
      <w:r w:rsidRPr="002E2292">
        <w:rPr>
          <w:color w:val="000001"/>
          <w:sz w:val="28"/>
          <w:szCs w:val="28"/>
        </w:rPr>
        <w:t>На Ваши обращения от 15.07.2019 (</w:t>
      </w:r>
      <w:proofErr w:type="spellStart"/>
      <w:r w:rsidRPr="002E2292">
        <w:rPr>
          <w:color w:val="000001"/>
          <w:sz w:val="28"/>
          <w:szCs w:val="28"/>
        </w:rPr>
        <w:t>вх</w:t>
      </w:r>
      <w:proofErr w:type="spellEnd"/>
      <w:r w:rsidRPr="002E2292">
        <w:rPr>
          <w:color w:val="000001"/>
          <w:sz w:val="28"/>
          <w:szCs w:val="28"/>
        </w:rPr>
        <w:t xml:space="preserve">. от 15.07.2019 № 47-ОГ, № 48-ОГ) по вопросу предоставления права пользования водным объектом Донское БВУ в пределах своей компетенции сообщает. </w:t>
      </w:r>
    </w:p>
    <w:p w:rsidR="002E2292" w:rsidRPr="002E2292" w:rsidRDefault="002E2292" w:rsidP="002E2292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E2292">
        <w:rPr>
          <w:rFonts w:ascii="Times New Roman" w:hAnsi="Times New Roman" w:cs="Times New Roman"/>
          <w:color w:val="000001"/>
          <w:sz w:val="28"/>
          <w:szCs w:val="28"/>
        </w:rPr>
        <w:t>Предоставление водного объекта, находящегося в федеральной собственности, в пользование путем предоставления его в аренду действующим законодательством не предусмотрено.</w:t>
      </w:r>
    </w:p>
    <w:p w:rsidR="002E2292" w:rsidRPr="002E2292" w:rsidRDefault="002E2292" w:rsidP="002E2292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E2292">
        <w:rPr>
          <w:rFonts w:ascii="Times New Roman" w:hAnsi="Times New Roman" w:cs="Times New Roman"/>
          <w:color w:val="000001"/>
          <w:sz w:val="28"/>
          <w:szCs w:val="28"/>
        </w:rPr>
        <w:t xml:space="preserve">Предоставление права пользования водным объектом, находящимся в федеральной собственности, регламентировано статьей 11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 </w:t>
      </w:r>
    </w:p>
    <w:p w:rsidR="002E2292" w:rsidRPr="002E2292" w:rsidRDefault="002E2292" w:rsidP="002E2292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E2292">
        <w:rPr>
          <w:rFonts w:ascii="Times New Roman" w:hAnsi="Times New Roman" w:cs="Times New Roman"/>
          <w:color w:val="000001"/>
          <w:sz w:val="28"/>
          <w:szCs w:val="28"/>
        </w:rPr>
        <w:t xml:space="preserve">Необходимость оформления решения о предоставлении водного объекта в пользование при осуществлении </w:t>
      </w:r>
      <w:proofErr w:type="spellStart"/>
      <w:r w:rsidRPr="002E2292">
        <w:rPr>
          <w:rFonts w:ascii="Times New Roman" w:hAnsi="Times New Roman" w:cs="Times New Roman"/>
          <w:color w:val="000001"/>
          <w:sz w:val="28"/>
          <w:szCs w:val="28"/>
        </w:rPr>
        <w:t>аквакультуры</w:t>
      </w:r>
      <w:proofErr w:type="spellEnd"/>
      <w:r w:rsidRPr="002E2292">
        <w:rPr>
          <w:rFonts w:ascii="Times New Roman" w:hAnsi="Times New Roman" w:cs="Times New Roman"/>
          <w:color w:val="000001"/>
          <w:sz w:val="28"/>
          <w:szCs w:val="28"/>
        </w:rPr>
        <w:t xml:space="preserve"> (рыбоводства) возникает, в соответствии с частью 2 статьи 11 Водного Кодекса Российской Федерации, только в случае, если целью использования водного объекта является забор (изъятие) водных ресурсов из водного объекта и сброс сточных вод для осуществления </w:t>
      </w:r>
      <w:proofErr w:type="spellStart"/>
      <w:r w:rsidRPr="002E2292">
        <w:rPr>
          <w:rFonts w:ascii="Times New Roman" w:hAnsi="Times New Roman" w:cs="Times New Roman"/>
          <w:color w:val="000001"/>
          <w:sz w:val="28"/>
          <w:szCs w:val="28"/>
        </w:rPr>
        <w:t>аквакультуры</w:t>
      </w:r>
      <w:proofErr w:type="spellEnd"/>
      <w:r w:rsidRPr="002E2292">
        <w:rPr>
          <w:rFonts w:ascii="Times New Roman" w:hAnsi="Times New Roman" w:cs="Times New Roman"/>
          <w:color w:val="000001"/>
          <w:sz w:val="28"/>
          <w:szCs w:val="28"/>
        </w:rPr>
        <w:t xml:space="preserve"> (рыболовства). В других случаях при осуществлении </w:t>
      </w:r>
      <w:proofErr w:type="spellStart"/>
      <w:r w:rsidRPr="002E2292">
        <w:rPr>
          <w:rFonts w:ascii="Times New Roman" w:hAnsi="Times New Roman" w:cs="Times New Roman"/>
          <w:color w:val="000001"/>
          <w:sz w:val="28"/>
          <w:szCs w:val="28"/>
        </w:rPr>
        <w:t>аквакультуры</w:t>
      </w:r>
      <w:proofErr w:type="spellEnd"/>
      <w:r w:rsidRPr="002E2292">
        <w:rPr>
          <w:rFonts w:ascii="Times New Roman" w:hAnsi="Times New Roman" w:cs="Times New Roman"/>
          <w:color w:val="000001"/>
          <w:sz w:val="28"/>
          <w:szCs w:val="28"/>
        </w:rPr>
        <w:t xml:space="preserve"> (рыбоводства) предоставление права пользования водным объектом не осуществляется.</w:t>
      </w:r>
    </w:p>
    <w:p w:rsidR="002E2292" w:rsidRPr="002E2292" w:rsidRDefault="002E2292" w:rsidP="002E2292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E2292">
        <w:rPr>
          <w:rFonts w:ascii="Times New Roman" w:hAnsi="Times New Roman" w:cs="Times New Roman"/>
          <w:color w:val="000001"/>
          <w:sz w:val="28"/>
          <w:szCs w:val="28"/>
        </w:rPr>
        <w:t xml:space="preserve">В соответствии со статьей 26 Водного кодекса Российской Федерации </w:t>
      </w:r>
      <w:r w:rsidRPr="002E2292">
        <w:rPr>
          <w:rFonts w:ascii="Times New Roman" w:hAnsi="Times New Roman" w:cs="Times New Roman"/>
          <w:color w:val="000001"/>
          <w:sz w:val="28"/>
          <w:szCs w:val="28"/>
        </w:rPr>
        <w:lastRenderedPageBreak/>
        <w:t>полномочия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и решений о предоставлении прав пользования водными объектами переданы органам исполнительной власти субъектов Российской Федерации.  На территории Ростовской области указанные полномочия отнесены к компетенции Министерства природных ресурсов и экологии Ростовской области (344072, г. Ростов-на-Дону,                пр. 40-летия Победы, 1 а).</w:t>
      </w:r>
    </w:p>
    <w:p w:rsidR="002E2292" w:rsidRPr="002E2292" w:rsidRDefault="002E2292" w:rsidP="002E2292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E2292">
        <w:rPr>
          <w:rFonts w:ascii="Times New Roman" w:hAnsi="Times New Roman" w:cs="Times New Roman"/>
          <w:color w:val="000001"/>
          <w:sz w:val="28"/>
          <w:szCs w:val="28"/>
        </w:rPr>
        <w:t>Для получения информации о водном объекте, являющейся сведениями государственного водного реестра, Вам необходимо обратиться в отдел водных ресурсов по Ростовской области Донского БВУ (г. Ростов-на-Дону, ул. Московская, 24) с заявлением по форме приложения 2 Административного регламента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 государственный водный реестр, утвержденного приказом Министерства природных ресурсов и экологии Российской Федерации от 26.09.2013 №410.</w:t>
      </w:r>
    </w:p>
    <w:p w:rsidR="002E2292" w:rsidRPr="002E2292" w:rsidRDefault="002E2292" w:rsidP="002E2292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  <w:r w:rsidRPr="002E2292">
        <w:rPr>
          <w:rFonts w:ascii="Times New Roman" w:hAnsi="Times New Roman" w:cs="Times New Roman"/>
          <w:color w:val="000001"/>
          <w:sz w:val="28"/>
          <w:szCs w:val="28"/>
        </w:rPr>
        <w:t xml:space="preserve">Заявление о предоставлении сведений из государственного водного реестра размещено на официальном сайте Донского БВУ </w:t>
      </w:r>
      <w:proofErr w:type="spellStart"/>
      <w:r w:rsidRPr="002E2292">
        <w:rPr>
          <w:rFonts w:ascii="Times New Roman" w:hAnsi="Times New Roman" w:cs="Times New Roman"/>
          <w:color w:val="000001"/>
          <w:sz w:val="28"/>
          <w:szCs w:val="28"/>
        </w:rPr>
        <w:t>www.donbvu.ru</w:t>
      </w:r>
      <w:proofErr w:type="spellEnd"/>
      <w:r w:rsidRPr="002E2292">
        <w:rPr>
          <w:rFonts w:ascii="Times New Roman" w:hAnsi="Times New Roman" w:cs="Times New Roman"/>
          <w:color w:val="000001"/>
          <w:sz w:val="28"/>
          <w:szCs w:val="28"/>
        </w:rPr>
        <w:t xml:space="preserve">, в разделе «Оказание государственных услуг» - «Предоставление сведений из государственного водного реестра и копий документов, содержащих сведения, включенные в государственный водный реестр». </w:t>
      </w:r>
    </w:p>
    <w:p w:rsidR="002E2292" w:rsidRPr="002E2292" w:rsidRDefault="002E2292" w:rsidP="002E2292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2E2292" w:rsidRPr="002E2292" w:rsidRDefault="002E2292" w:rsidP="002E2292">
      <w:pPr>
        <w:pStyle w:val="FR2"/>
        <w:spacing w:before="0" w:line="360" w:lineRule="auto"/>
        <w:ind w:left="0" w:right="0" w:firstLine="720"/>
        <w:jc w:val="both"/>
        <w:outlineLvl w:val="0"/>
        <w:rPr>
          <w:snapToGrid/>
          <w:color w:val="000000"/>
          <w:sz w:val="28"/>
          <w:szCs w:val="28"/>
          <w:lang w:bidi="ru-RU"/>
        </w:rPr>
      </w:pPr>
      <w:r w:rsidRPr="002E2292">
        <w:rPr>
          <w:snapToGrid/>
          <w:color w:val="000000"/>
          <w:sz w:val="28"/>
          <w:szCs w:val="28"/>
          <w:lang w:bidi="ru-RU"/>
        </w:rPr>
        <w:t xml:space="preserve">Донским БВУ рассмотрено обращение Комаровой Оксаны Владимировны по вопросу аренды и спуска воды с водных объектов (прудов) у д.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Знобиловка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Обоянского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района Курской области и между д.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Знобиловка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и д.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Камынино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Обоянского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района Курской области, Управление в пределах своей компетенции сообщило следующее. </w:t>
      </w:r>
    </w:p>
    <w:p w:rsidR="002E2292" w:rsidRPr="002E2292" w:rsidRDefault="002E2292" w:rsidP="002E2292">
      <w:pPr>
        <w:pStyle w:val="FR2"/>
        <w:spacing w:before="0" w:line="360" w:lineRule="auto"/>
        <w:ind w:left="0" w:right="0" w:firstLine="794"/>
        <w:jc w:val="both"/>
        <w:rPr>
          <w:snapToGrid/>
          <w:color w:val="000000"/>
          <w:sz w:val="28"/>
          <w:szCs w:val="28"/>
          <w:lang w:bidi="ru-RU"/>
        </w:rPr>
      </w:pPr>
      <w:r w:rsidRPr="002E2292">
        <w:rPr>
          <w:snapToGrid/>
          <w:color w:val="000000"/>
          <w:sz w:val="28"/>
          <w:szCs w:val="28"/>
          <w:lang w:bidi="ru-RU"/>
        </w:rPr>
        <w:t xml:space="preserve">Река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Псел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внесена в Государственный водный реестр под кодом № 04010001512106000009210 и является федеральной собственностью.</w:t>
      </w:r>
    </w:p>
    <w:p w:rsidR="002E2292" w:rsidRPr="002E2292" w:rsidRDefault="002E2292" w:rsidP="002E2292">
      <w:pPr>
        <w:pStyle w:val="FR2"/>
        <w:spacing w:before="0" w:line="360" w:lineRule="auto"/>
        <w:ind w:left="0" w:right="0" w:firstLine="794"/>
        <w:jc w:val="both"/>
        <w:rPr>
          <w:snapToGrid/>
          <w:color w:val="000000"/>
          <w:sz w:val="28"/>
          <w:szCs w:val="28"/>
          <w:lang w:bidi="ru-RU"/>
        </w:rPr>
      </w:pPr>
      <w:r w:rsidRPr="002E2292">
        <w:rPr>
          <w:snapToGrid/>
          <w:color w:val="000000"/>
          <w:sz w:val="28"/>
          <w:szCs w:val="28"/>
          <w:lang w:bidi="ru-RU"/>
        </w:rPr>
        <w:lastRenderedPageBreak/>
        <w:t xml:space="preserve">Водный объект у д.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Знобиловка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Обоянского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района Курской области является русловым прудом объемом 381 тыс. м3, площадью зеркала 13 га, созданным на водотоке б. 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Знобиловская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, являющейся левобережным притоком р.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Псел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и входит в гидрографическую сеть бассейна р. Днепр (водоток в б. 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Знобиловская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– р. 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Псел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– р. Днепр). </w:t>
      </w:r>
    </w:p>
    <w:p w:rsidR="002E2292" w:rsidRPr="002E2292" w:rsidRDefault="002E2292" w:rsidP="002E2292">
      <w:pPr>
        <w:pStyle w:val="FR2"/>
        <w:spacing w:before="0" w:line="360" w:lineRule="auto"/>
        <w:ind w:left="0" w:right="0" w:firstLine="794"/>
        <w:jc w:val="both"/>
        <w:rPr>
          <w:snapToGrid/>
          <w:color w:val="000000"/>
          <w:sz w:val="28"/>
          <w:szCs w:val="28"/>
          <w:lang w:bidi="ru-RU"/>
        </w:rPr>
      </w:pPr>
      <w:r w:rsidRPr="002E2292">
        <w:rPr>
          <w:snapToGrid/>
          <w:color w:val="000000"/>
          <w:sz w:val="28"/>
          <w:szCs w:val="28"/>
          <w:lang w:bidi="ru-RU"/>
        </w:rPr>
        <w:t xml:space="preserve">Водный объект между д.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Знобиловка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и д.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Камынино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Обоянского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района Курской области является русловым прудом объемом 436 тыс. м3, площадью зеркала 17 га, созданным на водотоке б.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Камынинская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, являющейся левобережным притоком р.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Псел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и входит в гидрографическую сеть бассейна р. Днепр (водоток в б. 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Камынинская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– р.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Псел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– р. Днепр).  Балка </w:t>
      </w:r>
      <w:proofErr w:type="spellStart"/>
      <w:r w:rsidRPr="002E2292">
        <w:rPr>
          <w:snapToGrid/>
          <w:color w:val="000000"/>
          <w:sz w:val="28"/>
          <w:szCs w:val="28"/>
          <w:lang w:bidi="ru-RU"/>
        </w:rPr>
        <w:t>Камынинская</w:t>
      </w:r>
      <w:proofErr w:type="spellEnd"/>
      <w:r w:rsidRPr="002E2292">
        <w:rPr>
          <w:snapToGrid/>
          <w:color w:val="000000"/>
          <w:sz w:val="28"/>
          <w:szCs w:val="28"/>
          <w:lang w:bidi="ru-RU"/>
        </w:rPr>
        <w:t xml:space="preserve"> внесена в государственный водный реестр под кодом № 04010001512599000000070.</w:t>
      </w:r>
    </w:p>
    <w:p w:rsidR="002E2292" w:rsidRPr="002E2292" w:rsidRDefault="002E2292" w:rsidP="002E2292">
      <w:pPr>
        <w:pStyle w:val="ConsPlusTitle"/>
        <w:spacing w:line="360" w:lineRule="auto"/>
        <w:ind w:firstLine="68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По вопросу аренды вышеуказанных водных объектов, относящихся к федеральной собственности информируем.</w:t>
      </w:r>
    </w:p>
    <w:p w:rsidR="002E2292" w:rsidRPr="002E2292" w:rsidRDefault="002E2292" w:rsidP="002E2292">
      <w:pPr>
        <w:pStyle w:val="ConsPlusTitle"/>
        <w:spacing w:line="360" w:lineRule="auto"/>
        <w:ind w:firstLine="68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Согласно п. 2 ст. 102 Земельного кодекса Российской Федерации к землям водного фонда относятся земли: покрытые поверхностными водами, сосредоточенными в водных объектах; занятые гидротехническими и иными сооружениями, расположенными на водных объектах. На землях, покрытых поверхностными водами, не осуществляется образование земельных участков. </w:t>
      </w:r>
    </w:p>
    <w:p w:rsidR="002E2292" w:rsidRPr="002E2292" w:rsidRDefault="002E2292" w:rsidP="002E2292">
      <w:pPr>
        <w:pStyle w:val="ConsPlusTitle"/>
        <w:spacing w:line="360" w:lineRule="auto"/>
        <w:ind w:firstLine="68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В соответствии с п. 5., </w:t>
      </w:r>
      <w:proofErr w:type="spellStart"/>
      <w:r w:rsidRPr="002E229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</w:t>
      </w:r>
      <w:proofErr w:type="spellEnd"/>
      <w:r w:rsidRPr="002E229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/</w:t>
      </w:r>
      <w:proofErr w:type="spellStart"/>
      <w:r w:rsidRPr="002E229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п</w:t>
      </w:r>
      <w:proofErr w:type="spellEnd"/>
      <w:r w:rsidRPr="002E229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 3 ст. 27 Земельного кодекса Российской Федерации ограничиваются в обороте находящиеся в государственной или муниципальной собственности земельные участки, в пределах которых расположены водные объекты.</w:t>
      </w:r>
    </w:p>
    <w:p w:rsidR="002E2292" w:rsidRPr="002E2292" w:rsidRDefault="002E2292" w:rsidP="002E2292">
      <w:pPr>
        <w:pStyle w:val="ConsPlusTitle"/>
        <w:spacing w:line="360" w:lineRule="auto"/>
        <w:ind w:firstLine="68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В соответствии с ч. 1 ст. 6 Водного кодекса Российской Федерации все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</w:t>
      </w:r>
    </w:p>
    <w:p w:rsidR="002E2292" w:rsidRPr="002E2292" w:rsidRDefault="002E2292" w:rsidP="002E2292">
      <w:pPr>
        <w:spacing w:line="360" w:lineRule="auto"/>
        <w:ind w:firstLine="794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По вопросу спуска воды из указанных в Вашем обращении водных объектов (прудов) информируем.</w:t>
      </w:r>
    </w:p>
    <w:p w:rsidR="002E2292" w:rsidRPr="002E2292" w:rsidRDefault="002E2292" w:rsidP="002E2292">
      <w:pPr>
        <w:spacing w:line="360" w:lineRule="auto"/>
        <w:ind w:firstLine="794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 xml:space="preserve">Использование водохранилищ, установление режимов их наполнения и </w:t>
      </w:r>
      <w:proofErr w:type="spellStart"/>
      <w:r w:rsidRPr="002E2292">
        <w:rPr>
          <w:color w:val="000000"/>
          <w:sz w:val="28"/>
          <w:szCs w:val="28"/>
          <w:lang w:bidi="ru-RU"/>
        </w:rPr>
        <w:t>сработки</w:t>
      </w:r>
      <w:proofErr w:type="spellEnd"/>
      <w:r w:rsidRPr="002E2292">
        <w:rPr>
          <w:color w:val="000000"/>
          <w:sz w:val="28"/>
          <w:szCs w:val="28"/>
          <w:lang w:bidi="ru-RU"/>
        </w:rPr>
        <w:t xml:space="preserve">, не включенных в перечень водохранилищ, утвержденным распоряжением </w:t>
      </w:r>
      <w:r w:rsidRPr="002E2292">
        <w:rPr>
          <w:color w:val="000000"/>
          <w:sz w:val="28"/>
          <w:szCs w:val="28"/>
          <w:lang w:bidi="ru-RU"/>
        </w:rPr>
        <w:lastRenderedPageBreak/>
        <w:t>Правительства РФ от 14.02.2009 №197-р осуществляется в соответствии с Типовыми правилами использования водохранилищ, утвержденных приказом Минприроды России от 24.08.2010 №330.</w:t>
      </w:r>
    </w:p>
    <w:p w:rsidR="002E2292" w:rsidRPr="002E2292" w:rsidRDefault="002E2292" w:rsidP="002E2292">
      <w:pPr>
        <w:spacing w:line="360" w:lineRule="auto"/>
        <w:ind w:firstLine="794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Согласно п. 14 Типовых правил использования водохранилищ, собственники и эксплуатирующие гидротехнические сооружения организации оповещают органы исполнительной власти, органы местного самоуправления и водопользователей об изменениях водного режима водохранилища, в том числе при возникновении аварий на гидротехнических сооружениях и иных чрезвычайных ситуациях, в порядке, определенном законодательством о защите населения от чрезвычайных ситуаций природного и техногенного характера.</w:t>
      </w:r>
    </w:p>
    <w:p w:rsidR="002E2292" w:rsidRPr="002E2292" w:rsidRDefault="002E2292" w:rsidP="002E2292">
      <w:pPr>
        <w:spacing w:line="360" w:lineRule="auto"/>
        <w:ind w:firstLine="794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По  состоянию на 30.08.2019 года в адрес Донского БВУ не поступало обращение (оповещение) от собственника гидротехнического сооружения об изменении водного режима (понижении уровней воды) по указанным в Вашем обращении водным объектам.</w:t>
      </w:r>
    </w:p>
    <w:p w:rsidR="002E2292" w:rsidRPr="002E2292" w:rsidRDefault="002E2292" w:rsidP="002E2292">
      <w:pPr>
        <w:spacing w:line="360" w:lineRule="auto"/>
        <w:ind w:firstLine="794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В связи с отсутствием у Донского БВУ контрольно – надзорных  полномочий Ваше обращение направлено по подведомственности в Департамент экологической безопасности и природопользования Курской области письмом отдела водных ресурсов по Курской области Донского БВУ от 23.08.2019 № АА-4в/558 (копия прилагается) для проверки изложенных в обращении фактов и принятия мер.</w:t>
      </w:r>
    </w:p>
    <w:p w:rsidR="002E2292" w:rsidRPr="002E2292" w:rsidRDefault="002E2292" w:rsidP="002E2292">
      <w:pPr>
        <w:spacing w:line="360" w:lineRule="auto"/>
        <w:ind w:firstLine="794"/>
        <w:jc w:val="both"/>
        <w:rPr>
          <w:color w:val="000000"/>
          <w:sz w:val="28"/>
          <w:szCs w:val="28"/>
          <w:lang w:bidi="ru-RU"/>
        </w:rPr>
      </w:pPr>
    </w:p>
    <w:p w:rsidR="002E2292" w:rsidRPr="002E2292" w:rsidRDefault="002E2292" w:rsidP="002E2292">
      <w:pPr>
        <w:pStyle w:val="a3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 xml:space="preserve">Донским БВУ рассмотрено обращение гр. Щёголевой Е.В.  </w:t>
      </w:r>
      <w:proofErr w:type="spellStart"/>
      <w:r w:rsidRPr="002E2292">
        <w:rPr>
          <w:color w:val="000000"/>
          <w:sz w:val="28"/>
          <w:szCs w:val="28"/>
          <w:lang w:bidi="ru-RU"/>
        </w:rPr>
        <w:t>Вх</w:t>
      </w:r>
      <w:proofErr w:type="spellEnd"/>
      <w:r w:rsidRPr="002E2292">
        <w:rPr>
          <w:color w:val="000000"/>
          <w:sz w:val="28"/>
          <w:szCs w:val="28"/>
          <w:lang w:bidi="ru-RU"/>
        </w:rPr>
        <w:t xml:space="preserve">. № 72-ОГ от  05.11.2019 (по вопросу нарушения природоохранного законодательства при использовании пруда на р. Сенная у с. </w:t>
      </w:r>
      <w:proofErr w:type="spellStart"/>
      <w:r w:rsidRPr="002E2292">
        <w:rPr>
          <w:color w:val="000000"/>
          <w:sz w:val="28"/>
          <w:szCs w:val="28"/>
          <w:lang w:bidi="ru-RU"/>
        </w:rPr>
        <w:t>Палатово</w:t>
      </w:r>
      <w:proofErr w:type="spellEnd"/>
      <w:r w:rsidRPr="002E2292">
        <w:rPr>
          <w:color w:val="000000"/>
          <w:sz w:val="28"/>
          <w:szCs w:val="28"/>
          <w:lang w:bidi="ru-RU"/>
        </w:rPr>
        <w:t xml:space="preserve"> Красногвардейского района Белгородской области), исх.  от 22.11.2019 № 01-14/3768/ОГ, в рамках своей компетенции  Донское БВУ сообщило следующее:</w:t>
      </w:r>
    </w:p>
    <w:p w:rsidR="002E2292" w:rsidRPr="002E2292" w:rsidRDefault="002E2292" w:rsidP="002E2292">
      <w:pPr>
        <w:pStyle w:val="a3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 xml:space="preserve">В соответствии с Вашим обращением от 05.11.2019 по вопросу нарушения природоохранного законодательства при использовании пруда на р. Сенная у с. </w:t>
      </w:r>
      <w:proofErr w:type="spellStart"/>
      <w:r w:rsidRPr="002E2292">
        <w:rPr>
          <w:color w:val="000000"/>
          <w:sz w:val="28"/>
          <w:szCs w:val="28"/>
          <w:lang w:bidi="ru-RU"/>
        </w:rPr>
        <w:t>Палатово</w:t>
      </w:r>
      <w:proofErr w:type="spellEnd"/>
      <w:r w:rsidRPr="002E2292">
        <w:rPr>
          <w:color w:val="000000"/>
          <w:sz w:val="28"/>
          <w:szCs w:val="28"/>
          <w:lang w:bidi="ru-RU"/>
        </w:rPr>
        <w:t xml:space="preserve"> Красногвардейского района Белгородской области в пределах своей компетенции сообщаем.</w:t>
      </w:r>
    </w:p>
    <w:p w:rsidR="002E2292" w:rsidRPr="002E2292" w:rsidRDefault="002E2292" w:rsidP="002E2292">
      <w:pPr>
        <w:pStyle w:val="a3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lastRenderedPageBreak/>
        <w:t xml:space="preserve">Пруд на р. Сенная у с. </w:t>
      </w:r>
      <w:proofErr w:type="spellStart"/>
      <w:r w:rsidRPr="002E2292">
        <w:rPr>
          <w:color w:val="000000"/>
          <w:sz w:val="28"/>
          <w:szCs w:val="28"/>
          <w:lang w:bidi="ru-RU"/>
        </w:rPr>
        <w:t>Палатово</w:t>
      </w:r>
      <w:proofErr w:type="spellEnd"/>
      <w:r w:rsidRPr="002E2292">
        <w:rPr>
          <w:color w:val="000000"/>
          <w:sz w:val="28"/>
          <w:szCs w:val="28"/>
          <w:lang w:bidi="ru-RU"/>
        </w:rPr>
        <w:t xml:space="preserve"> Красногвардейского района Белгородской области образован гидротехническим сооружением в русле реки, внесен в государственный водный реестр под кодом водного объекта 05010400321299000000020 и является поверхностным водным объектом, находящимся в федеральной собственности.</w:t>
      </w:r>
    </w:p>
    <w:p w:rsidR="002E2292" w:rsidRPr="002E2292" w:rsidRDefault="002E2292" w:rsidP="002E2292">
      <w:pPr>
        <w:pStyle w:val="a3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Предоставление в пользование водного объекта, находящегося в федеральной собственности, путем передачи его в аренду, действующим законодательством не предусмотрено.</w:t>
      </w:r>
    </w:p>
    <w:p w:rsidR="002E2292" w:rsidRPr="002E2292" w:rsidRDefault="002E2292" w:rsidP="002E2292">
      <w:pPr>
        <w:pStyle w:val="a3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Предоставление права пользования водным объектом, находящимся в федеральной собственности, регламентировано статьей 1 I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</w:t>
      </w:r>
    </w:p>
    <w:p w:rsidR="002E2292" w:rsidRPr="002E2292" w:rsidRDefault="002E2292" w:rsidP="002E2292">
      <w:pPr>
        <w:spacing w:line="360" w:lineRule="auto"/>
        <w:ind w:firstLine="708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pict>
          <v:rect id="_x0000_s1026" style="position:absolute;left:0;text-align:left;margin-left:0;margin-top:0;width:612pt;height:11in;z-index:-251658240;mso-position-horizontal-relative:page;mso-position-vertical-relative:page" fillcolor="#f9f9f9" stroked="f">
            <w10:wrap anchorx="page" anchory="page"/>
          </v:rect>
        </w:pict>
      </w:r>
      <w:r w:rsidRPr="002E2292">
        <w:rPr>
          <w:color w:val="000000"/>
          <w:sz w:val="28"/>
          <w:szCs w:val="28"/>
          <w:lang w:bidi="ru-RU"/>
        </w:rPr>
        <w:t xml:space="preserve">Использование водохранилищ, установление режимов их наполнения и </w:t>
      </w:r>
      <w:proofErr w:type="spellStart"/>
      <w:r w:rsidRPr="002E2292">
        <w:rPr>
          <w:color w:val="000000"/>
          <w:sz w:val="28"/>
          <w:szCs w:val="28"/>
          <w:lang w:bidi="ru-RU"/>
        </w:rPr>
        <w:t>сработки</w:t>
      </w:r>
      <w:proofErr w:type="spellEnd"/>
      <w:r w:rsidRPr="002E2292">
        <w:rPr>
          <w:color w:val="000000"/>
          <w:sz w:val="28"/>
          <w:szCs w:val="28"/>
          <w:lang w:bidi="ru-RU"/>
        </w:rPr>
        <w:t>, не включенных в перечень водохранилищ, утвержденным распоряжением Правительства РФ от 14.02.2009 №197-р осуществляется в соответствии с Типовыми правилами использования водохранилищ, утвержденных приказом Минприроды России от 24.08.2010 №330 (далее - Типовые правила).</w:t>
      </w:r>
    </w:p>
    <w:p w:rsidR="002E2292" w:rsidRPr="002E2292" w:rsidRDefault="002E2292" w:rsidP="002E2292">
      <w:pPr>
        <w:pStyle w:val="1"/>
        <w:shd w:val="clear" w:color="auto" w:fill="auto"/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В соответствии с пунктом 5 Типовых правил, собственники гидротехнических сооружений (далее - ГТС), образующих водохранилища и эксплуатирующие такие ГТС организации, выполняют требования Типовых правил.</w:t>
      </w:r>
    </w:p>
    <w:p w:rsidR="002E2292" w:rsidRPr="002E2292" w:rsidRDefault="002E2292" w:rsidP="002E2292">
      <w:pPr>
        <w:pStyle w:val="1"/>
        <w:shd w:val="clear" w:color="auto" w:fill="auto"/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Согласно пункта 13 Типовых правил водопользователи при использовании водохранилищ обязаны:</w:t>
      </w:r>
    </w:p>
    <w:p w:rsidR="002E2292" w:rsidRPr="002E2292" w:rsidRDefault="002E2292" w:rsidP="002E2292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941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не допускать нарушение прав других водопользователей, а также причинение вреда окружающей среде;</w:t>
      </w:r>
    </w:p>
    <w:p w:rsidR="002E2292" w:rsidRPr="002E2292" w:rsidRDefault="002E2292" w:rsidP="002E2292">
      <w:pPr>
        <w:pStyle w:val="1"/>
        <w:widowControl w:val="0"/>
        <w:numPr>
          <w:ilvl w:val="0"/>
          <w:numId w:val="2"/>
        </w:numPr>
        <w:shd w:val="clear" w:color="auto" w:fill="auto"/>
        <w:tabs>
          <w:tab w:val="left" w:pos="1248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информировать уполномоченные исполнительные органы государственной власти субъектов Российской Федерации в области водных отношений об авариях и иных чрезвычайных ситуациях на водохранилищах.</w:t>
      </w:r>
    </w:p>
    <w:p w:rsidR="002E2292" w:rsidRPr="002E2292" w:rsidRDefault="002E2292" w:rsidP="002E2292">
      <w:pPr>
        <w:pStyle w:val="1"/>
        <w:widowControl w:val="0"/>
        <w:shd w:val="clear" w:color="auto" w:fill="auto"/>
        <w:tabs>
          <w:tab w:val="left" w:pos="1248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Минимальный возможный уровень воды в водохранилище для зимних условий, в соответствии с пунктом 15 Типовых правил, устанавливается с учетом </w:t>
      </w: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lastRenderedPageBreak/>
        <w:t>обеспечения зимовки водных биологических ресурсов, обитающих в водохранилище.</w:t>
      </w:r>
    </w:p>
    <w:p w:rsidR="002E2292" w:rsidRPr="002E2292" w:rsidRDefault="002E2292" w:rsidP="002E2292">
      <w:pPr>
        <w:pStyle w:val="1"/>
        <w:widowControl w:val="0"/>
        <w:shd w:val="clear" w:color="auto" w:fill="auto"/>
        <w:tabs>
          <w:tab w:val="left" w:pos="1248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Согласно пункта 14 Типовых правил, собственники и эксплуатирующие ГТС организации оповещают органы исполнительной власти, органы местного самоуправления и водопользователей об изменениях водного режима водохранилища, в том числе при возникновении аварий на гидротехнических сооружениях и иных чрезвычайных ситуациях, в порядке, определенном законодательством о защите населения от чрезвычайных ситуаций природного и техногенного характера.</w:t>
      </w:r>
    </w:p>
    <w:p w:rsidR="002E2292" w:rsidRPr="002E2292" w:rsidRDefault="002E2292" w:rsidP="002E2292">
      <w:pPr>
        <w:pStyle w:val="1"/>
        <w:widowControl w:val="0"/>
        <w:shd w:val="clear" w:color="auto" w:fill="auto"/>
        <w:tabs>
          <w:tab w:val="left" w:pos="1248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В соответствии с требованиями пунктов 26, 27 Типовых правил с целью принятия управленческого решения по изменению водного режима водного объекта собственником ГГС или эксплуатирующей организацией представляются материалы, содержащие сведения об основных параметрах водохранилища и результатах наблюдений за режимом его работы.</w:t>
      </w:r>
    </w:p>
    <w:p w:rsidR="002E2292" w:rsidRPr="002E2292" w:rsidRDefault="002E2292" w:rsidP="002E2292">
      <w:pPr>
        <w:pStyle w:val="1"/>
        <w:widowControl w:val="0"/>
        <w:shd w:val="clear" w:color="auto" w:fill="auto"/>
        <w:tabs>
          <w:tab w:val="left" w:pos="1248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z w:val="28"/>
          <w:szCs w:val="28"/>
          <w:lang w:bidi="ru-RU"/>
        </w:rPr>
        <w:pict>
          <v:rect id="_x0000_s1027" style="position:absolute;left:0;text-align:left;margin-left:0;margin-top:0;width:612pt;height:11in;z-index:-251658240;mso-position-horizontal-relative:page;mso-position-vertical-relative:page" fillcolor="#f8f8f8" stroked="f">
            <w10:wrap anchorx="page" anchory="page"/>
          </v:rect>
        </w:pict>
      </w: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По состоянию на 22.11.2019 указанная информация в отдел водных ресурсов но Белгородской области Донского БВУ нс поступала.</w:t>
      </w:r>
    </w:p>
    <w:p w:rsidR="002E2292" w:rsidRPr="002E2292" w:rsidRDefault="002E2292" w:rsidP="002E2292">
      <w:pPr>
        <w:pStyle w:val="1"/>
        <w:widowControl w:val="0"/>
        <w:shd w:val="clear" w:color="auto" w:fill="auto"/>
        <w:tabs>
          <w:tab w:val="left" w:pos="1248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В связи с отсутствием контрольно-надзорных функций информация по вопросу осушения пруда на р. Сенная у с. </w:t>
      </w:r>
      <w:proofErr w:type="spellStart"/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Палатово</w:t>
      </w:r>
      <w:proofErr w:type="spellEnd"/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Красногвардейского района Белгородской области и ограничения свободного доступа к водному объекту, изложенному в Вашем обращении, поступившем ранее в отдел водных ресурсов по Белгородской области Донского БВУ, направлена для принятия мер в адрес отдела государственного контроля, надзора и охраны водных биологических ресурсов по Белгородской области </w:t>
      </w:r>
      <w:proofErr w:type="spellStart"/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Московско</w:t>
      </w:r>
      <w:proofErr w:type="spellEnd"/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- Окского территориального управления </w:t>
      </w:r>
      <w:proofErr w:type="spellStart"/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Росрыболовства</w:t>
      </w:r>
      <w:proofErr w:type="spellEnd"/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и Управления экологического и охотничьего надзора Белгородской области (письма от 24.10.2019 №1363, №1364).</w:t>
      </w:r>
    </w:p>
    <w:p w:rsidR="002E2292" w:rsidRPr="002E2292" w:rsidRDefault="002E2292" w:rsidP="002E2292">
      <w:pPr>
        <w:pStyle w:val="1"/>
        <w:widowControl w:val="0"/>
        <w:shd w:val="clear" w:color="auto" w:fill="auto"/>
        <w:tabs>
          <w:tab w:val="left" w:pos="1248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Согласно информации, полученной письмом от 07.1 1.2019 №30-02/06- 2083, Управлением экологического и охотничьего надзора Белгородской области проведено обследование водного объекта, в результате которого выявлены факты нарушения требований природоохранного законодательства в части размещения в водоохраной зоне р. Сенная удобрений и стоянки транспортных средств. По </w:t>
      </w: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lastRenderedPageBreak/>
        <w:t>указанным фактам ответственное лицо привлечено к административной ответственности но части 1 статьи 8.13 Кодекса Российской Федерации об административных правонарушениях.</w:t>
      </w:r>
    </w:p>
    <w:p w:rsidR="002E2292" w:rsidRPr="002E2292" w:rsidRDefault="002E2292" w:rsidP="002E2292">
      <w:pPr>
        <w:pStyle w:val="1"/>
        <w:widowControl w:val="0"/>
        <w:shd w:val="clear" w:color="auto" w:fill="auto"/>
        <w:tabs>
          <w:tab w:val="left" w:pos="1248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Фактов ограничения доступа к водному объекту Управлением экологического и охотничьего надзора Белгородской области, согласно письма от 07.1 1.2019 №30-02/06-2083, не установлено.</w:t>
      </w:r>
    </w:p>
    <w:p w:rsidR="002E2292" w:rsidRPr="002E2292" w:rsidRDefault="002E2292" w:rsidP="002E2292">
      <w:pPr>
        <w:pStyle w:val="1"/>
        <w:widowControl w:val="0"/>
        <w:shd w:val="clear" w:color="auto" w:fill="auto"/>
        <w:tabs>
          <w:tab w:val="left" w:pos="1248"/>
        </w:tabs>
        <w:spacing w:before="0" w:line="360" w:lineRule="auto"/>
        <w:ind w:firstLine="740"/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</w:pPr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Согласно информации, полученной от отдела государственного контроля, надзора и охраны водных биологических ресурсов по Белгородской области Московско-Окского территориального управления </w:t>
      </w:r>
      <w:proofErr w:type="spellStart"/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>Росрыболовства</w:t>
      </w:r>
      <w:proofErr w:type="spellEnd"/>
      <w:r w:rsidRPr="002E2292">
        <w:rPr>
          <w:rFonts w:ascii="Times New Roman" w:hAnsi="Times New Roman" w:cs="Times New Roman"/>
          <w:color w:val="000000"/>
          <w:spacing w:val="0"/>
          <w:sz w:val="28"/>
          <w:szCs w:val="28"/>
          <w:lang w:bidi="ru-RU"/>
        </w:rPr>
        <w:t xml:space="preserve"> письмом от 18.11.2019 №13-13/405, в ходе проверки фактов, указанных в обращении, выявлены нарушения природоохранного законодательства в части складирования производственных отходов на берегу водного объекта. Но указанным фактам отделом государственного контроля, надзора и охраны водных биологических ресурсов Белгородской области ответственное лицо привлечено к административной ответственности по статье 8.33 Кодекса Российской Федерации об административных правонарушениях.</w:t>
      </w:r>
    </w:p>
    <w:p w:rsidR="002E2292" w:rsidRPr="002E2292" w:rsidRDefault="002E2292" w:rsidP="002E2292">
      <w:pPr>
        <w:spacing w:line="360" w:lineRule="auto"/>
        <w:ind w:firstLine="794"/>
        <w:jc w:val="both"/>
        <w:rPr>
          <w:color w:val="000000"/>
          <w:sz w:val="28"/>
          <w:szCs w:val="28"/>
          <w:lang w:bidi="ru-RU"/>
        </w:rPr>
      </w:pPr>
    </w:p>
    <w:p w:rsidR="002E2292" w:rsidRPr="002E2292" w:rsidRDefault="002E2292" w:rsidP="002E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Донским БВУ рассмотрено обращение гражданина Архипова А.В. по вопросу представления информации об обременении (ограничении) прав на объект недвижимости (земельный участок с кадастровым номером 48:20:00000006:32172), установленном распоряжением Донского БВУ от 28.09.2017 №58, отдел водных ресурсов по Липецкой области Донского БВУ в пределах своей компетенции сообщает следующее.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Донское бассейновое водное управление Федерального агентства водных ресурсов осуществляет деятельность в области водных отношений в соответствии с положением, утвержденным приказом Федерального агентства водных ресурсов от 11.03.2014 №66, и в рамках своих полномочий не осуществляет картографическую деятельность, а также вопросы ведения государственного кадастра недвижимости в компетенцию Управления не входят.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lastRenderedPageBreak/>
        <w:t>Согласно ст. 67.1 Водного Кодекса Российской Федерации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последствий.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-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- использование сточных вод в целях регулирования плодородия почв;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отходов.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Решение об установлении, изменении зон затопления, подтопления принимаются уполномоченным органом Правительства Российской Федерации федеральным органом исполнительной власти с учетом заинтересованных органов исполнительной власти субъектов Российской Федерации и органов местного управления. Положение о зонах затопления, подтопления утверждается Правительством Российской Федерации.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Постановлением Правительства Российской Федерации от 18.04.2014 №360 360 «Об определении границ зон затопления, подтопления» (с изменениями от 07.09.2019 №1171), утверждено Положение о зонах затопления, подтопления, определяющее порядок установления, изменения и прекращения существования зон затопления, подтопления (</w:t>
      </w:r>
      <w:proofErr w:type="spellStart"/>
      <w:r w:rsidRPr="002E2292">
        <w:rPr>
          <w:color w:val="000000"/>
          <w:sz w:val="28"/>
          <w:szCs w:val="28"/>
          <w:lang w:bidi="ru-RU"/>
        </w:rPr>
        <w:t>далее-Положение</w:t>
      </w:r>
      <w:proofErr w:type="spellEnd"/>
      <w:r w:rsidRPr="002E2292">
        <w:rPr>
          <w:color w:val="000000"/>
          <w:sz w:val="28"/>
          <w:szCs w:val="28"/>
          <w:lang w:bidi="ru-RU"/>
        </w:rPr>
        <w:t>).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 xml:space="preserve">Согласно Положения зоны затопления, подтопления устанавливаются или изменяются решением Федерального агентства водных ресурсов (его территориальных органов) на основании предложений органа исполнительной власти субъекта Российской Федерации, подготовленных совместно с органами местного самоуправления. На территории Липецкой области полномочия по </w:t>
      </w:r>
      <w:r w:rsidRPr="002E2292">
        <w:rPr>
          <w:color w:val="000000"/>
          <w:sz w:val="28"/>
          <w:szCs w:val="28"/>
          <w:lang w:bidi="ru-RU"/>
        </w:rPr>
        <w:lastRenderedPageBreak/>
        <w:t>установлению зон затопления, подтопления, переданы Управлению экологии и природных ресурсов Липецкой области.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В соответствии п. 5 Положения зоны затопления, подтопления считаются установленными, измененными со дня внесения сведений о зонах затопления, подтопления в Единый государственный реестр недвижимости.</w:t>
      </w:r>
    </w:p>
    <w:p w:rsidR="002E2292" w:rsidRPr="002E2292" w:rsidRDefault="002E2292" w:rsidP="002E2292">
      <w:pPr>
        <w:spacing w:line="360" w:lineRule="auto"/>
        <w:ind w:firstLine="720"/>
        <w:jc w:val="both"/>
        <w:rPr>
          <w:color w:val="000000"/>
          <w:sz w:val="28"/>
          <w:szCs w:val="28"/>
          <w:lang w:bidi="ru-RU"/>
        </w:rPr>
      </w:pPr>
      <w:r w:rsidRPr="002E2292">
        <w:rPr>
          <w:color w:val="000000"/>
          <w:sz w:val="28"/>
          <w:szCs w:val="28"/>
          <w:lang w:bidi="ru-RU"/>
        </w:rPr>
        <w:t>Согласно ч. 5 ст. 34 №218-ФЗ «О государственной регистрации недвижимости» от 13.07.2015 орган регистрации прав в течение пяти рабочих дней со дня внесения в Единый государственный реестр недвижимости сведений, поступивших в порядке межведомственного информационного взаимодействия, обязан уведомить правообладателя (правообладателей) об указанных изменениях в порядке, установленном органом нормативно-правового регулирования, с учетом особенностей.</w:t>
      </w:r>
    </w:p>
    <w:p w:rsidR="002E2292" w:rsidRPr="002E2292" w:rsidRDefault="002E2292" w:rsidP="002E2292">
      <w:pPr>
        <w:spacing w:line="360" w:lineRule="auto"/>
        <w:ind w:firstLine="794"/>
        <w:jc w:val="both"/>
        <w:rPr>
          <w:color w:val="000000"/>
          <w:sz w:val="28"/>
          <w:szCs w:val="28"/>
          <w:lang w:bidi="ru-RU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E2292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E2292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руководителем, заместителями руководителя и начальниками отделов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E2292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</w:t>
      </w:r>
      <w:r w:rsidRPr="002E2292">
        <w:rPr>
          <w:color w:val="000001"/>
          <w:sz w:val="28"/>
          <w:szCs w:val="28"/>
        </w:rPr>
        <w:lastRenderedPageBreak/>
        <w:t xml:space="preserve">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E2292">
        <w:rPr>
          <w:color w:val="000001"/>
          <w:sz w:val="28"/>
          <w:szCs w:val="28"/>
        </w:rPr>
        <w:tab/>
      </w: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E2292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E2292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2E2292" w:rsidRPr="002E2292" w:rsidRDefault="002E2292" w:rsidP="002E2292">
      <w:pPr>
        <w:spacing w:line="360" w:lineRule="auto"/>
        <w:jc w:val="both"/>
        <w:rPr>
          <w:sz w:val="28"/>
          <w:szCs w:val="28"/>
        </w:rPr>
      </w:pPr>
    </w:p>
    <w:p w:rsidR="00482397" w:rsidRPr="002E2292" w:rsidRDefault="00482397" w:rsidP="002E2292">
      <w:pPr>
        <w:pStyle w:val="a3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482397" w:rsidRPr="002E2292" w:rsidSect="00AF3FDB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5993379A"/>
    <w:multiLevelType w:val="multilevel"/>
    <w:tmpl w:val="89CE4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99999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F3FDB"/>
    <w:rsid w:val="0000032B"/>
    <w:rsid w:val="00001AAD"/>
    <w:rsid w:val="00001ADE"/>
    <w:rsid w:val="00002603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873"/>
    <w:rsid w:val="00047A04"/>
    <w:rsid w:val="00050034"/>
    <w:rsid w:val="0005011E"/>
    <w:rsid w:val="000520EB"/>
    <w:rsid w:val="000555CA"/>
    <w:rsid w:val="0005775E"/>
    <w:rsid w:val="0006149A"/>
    <w:rsid w:val="00062622"/>
    <w:rsid w:val="0006369F"/>
    <w:rsid w:val="000636EE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186A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3CD6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292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16D6"/>
    <w:rsid w:val="00442026"/>
    <w:rsid w:val="00445090"/>
    <w:rsid w:val="0044586E"/>
    <w:rsid w:val="00450B30"/>
    <w:rsid w:val="0045252D"/>
    <w:rsid w:val="00452F39"/>
    <w:rsid w:val="00454C30"/>
    <w:rsid w:val="00460255"/>
    <w:rsid w:val="0046210D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2397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35BD"/>
    <w:rsid w:val="00524233"/>
    <w:rsid w:val="00525331"/>
    <w:rsid w:val="00526F65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35C1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06D7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05D"/>
    <w:rsid w:val="00673B5A"/>
    <w:rsid w:val="006760FC"/>
    <w:rsid w:val="00677198"/>
    <w:rsid w:val="006800D6"/>
    <w:rsid w:val="006823A5"/>
    <w:rsid w:val="00684683"/>
    <w:rsid w:val="006849FE"/>
    <w:rsid w:val="006878C7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577E3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3D46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64B0"/>
    <w:rsid w:val="009E7FA8"/>
    <w:rsid w:val="009F4C41"/>
    <w:rsid w:val="009F4E99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58EC"/>
    <w:rsid w:val="00AE604A"/>
    <w:rsid w:val="00AE687E"/>
    <w:rsid w:val="00AE7A36"/>
    <w:rsid w:val="00AF3FDB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C6A5F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AFD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4608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369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702B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0E1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0980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B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FDB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5C35C1"/>
    <w:pPr>
      <w:widowControl w:val="0"/>
      <w:spacing w:before="120" w:after="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ody Text Indent"/>
    <w:basedOn w:val="a"/>
    <w:link w:val="a5"/>
    <w:rsid w:val="005C35C1"/>
    <w:pPr>
      <w:tabs>
        <w:tab w:val="left" w:pos="5387"/>
      </w:tabs>
      <w:ind w:firstLine="45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C35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4416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1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4416D6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color w:val="2B4279"/>
      <w:lang w:eastAsia="ru-RU"/>
    </w:rPr>
  </w:style>
  <w:style w:type="character" w:customStyle="1" w:styleId="2">
    <w:name w:val="Основной текст (2)_"/>
    <w:basedOn w:val="a0"/>
    <w:link w:val="20"/>
    <w:rsid w:val="004416D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6D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бычный (веб)2"/>
    <w:basedOn w:val="a"/>
    <w:rsid w:val="004416D6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character" w:customStyle="1" w:styleId="a8">
    <w:name w:val="Основной текст_"/>
    <w:basedOn w:val="a0"/>
    <w:link w:val="1"/>
    <w:rsid w:val="002E2292"/>
    <w:rPr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8"/>
    <w:rsid w:val="002E2292"/>
    <w:pPr>
      <w:shd w:val="clear" w:color="auto" w:fill="FFFFFF"/>
      <w:spacing w:before="720" w:line="480" w:lineRule="exact"/>
      <w:jc w:val="both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  <w:style w:type="paragraph" w:customStyle="1" w:styleId="FORMATTEXT">
    <w:name w:val=".FORMATTEXT"/>
    <w:uiPriority w:val="99"/>
    <w:rsid w:val="002E229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E2292"/>
    <w:pPr>
      <w:widowControl w:val="0"/>
      <w:suppressAutoHyphens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89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goverment/Rasporyazhenie-Pravitelstva-RF-ot-08.07.2015-N-1316-r/" TargetMode="External"/><Relationship Id="rId5" Type="http://schemas.openxmlformats.org/officeDocument/2006/relationships/hyperlink" Target="https://rulaws.ru/laws/Federalnyy-zakon-ot-10.01.2002-N-7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2018-09-27T06:25:00Z</dcterms:created>
  <dcterms:modified xsi:type="dcterms:W3CDTF">2020-01-09T09:24:00Z</dcterms:modified>
</cp:coreProperties>
</file>