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AC24B0" w:rsidRPr="00AF73B7" w:rsidRDefault="00AC24B0" w:rsidP="00AC24B0">
      <w:pPr>
        <w:spacing w:line="276" w:lineRule="auto"/>
        <w:jc w:val="center"/>
        <w:rPr>
          <w:sz w:val="24"/>
          <w:szCs w:val="24"/>
        </w:rPr>
      </w:pPr>
      <w:r w:rsidRPr="00AF73B7">
        <w:rPr>
          <w:sz w:val="24"/>
          <w:szCs w:val="24"/>
        </w:rPr>
        <w:t>АНАЛИТИЧЕСК</w:t>
      </w:r>
      <w:r>
        <w:rPr>
          <w:sz w:val="24"/>
          <w:szCs w:val="24"/>
        </w:rPr>
        <w:t>ИЙ</w:t>
      </w:r>
      <w:r w:rsidRPr="00AF73B7">
        <w:rPr>
          <w:sz w:val="24"/>
          <w:szCs w:val="24"/>
        </w:rPr>
        <w:t xml:space="preserve"> </w:t>
      </w:r>
      <w:r>
        <w:rPr>
          <w:sz w:val="24"/>
          <w:szCs w:val="24"/>
        </w:rPr>
        <w:t>ОБЗОР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к отчету 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 xml:space="preserve">Донского бассейнового водного управления 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  <w:u w:val="single"/>
        </w:rPr>
      </w:pPr>
      <w:r w:rsidRPr="00B228C6">
        <w:rPr>
          <w:sz w:val="28"/>
          <w:szCs w:val="24"/>
          <w:u w:val="single"/>
        </w:rPr>
        <w:t>Федерального агентства водных ресурсов</w:t>
      </w:r>
    </w:p>
    <w:p w:rsidR="00AC24B0" w:rsidRPr="00B228C6" w:rsidRDefault="00AC24B0" w:rsidP="00AC24B0">
      <w:pPr>
        <w:spacing w:line="276" w:lineRule="auto"/>
        <w:jc w:val="center"/>
        <w:rPr>
          <w:sz w:val="28"/>
          <w:szCs w:val="24"/>
        </w:rPr>
      </w:pPr>
      <w:r w:rsidRPr="00B228C6">
        <w:rPr>
          <w:sz w:val="28"/>
          <w:szCs w:val="24"/>
        </w:rPr>
        <w:t xml:space="preserve">о работе с обращениями граждан за </w:t>
      </w:r>
      <w:r w:rsidR="005323E4">
        <w:rPr>
          <w:sz w:val="28"/>
          <w:szCs w:val="24"/>
        </w:rPr>
        <w:t>4</w:t>
      </w:r>
      <w:r>
        <w:rPr>
          <w:sz w:val="28"/>
          <w:szCs w:val="24"/>
        </w:rPr>
        <w:t xml:space="preserve"> квартал</w:t>
      </w:r>
      <w:r w:rsidRPr="00B228C6">
        <w:rPr>
          <w:sz w:val="28"/>
          <w:szCs w:val="24"/>
        </w:rPr>
        <w:t xml:space="preserve"> 20</w:t>
      </w:r>
      <w:r>
        <w:rPr>
          <w:sz w:val="28"/>
          <w:szCs w:val="24"/>
        </w:rPr>
        <w:t xml:space="preserve">23 </w:t>
      </w:r>
      <w:r w:rsidRPr="00B228C6">
        <w:rPr>
          <w:sz w:val="28"/>
          <w:szCs w:val="24"/>
        </w:rPr>
        <w:t>года</w:t>
      </w:r>
    </w:p>
    <w:p w:rsidR="00AC24B0" w:rsidRDefault="00AC24B0" w:rsidP="00AC24B0">
      <w:pPr>
        <w:jc w:val="both"/>
        <w:rPr>
          <w:sz w:val="28"/>
          <w:szCs w:val="28"/>
        </w:rPr>
      </w:pPr>
    </w:p>
    <w:p w:rsidR="005323E4" w:rsidRDefault="005323E4" w:rsidP="005323E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4 квартал 2023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4 квартал по зоне деятельности Донского БВУ в Управление поступило 26 письменных обращений граждан. На официальный интернет-сайт Донского БВУ поступило 4 обращения.</w:t>
      </w:r>
    </w:p>
    <w:p w:rsidR="005323E4" w:rsidRDefault="005323E4" w:rsidP="005323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5323E4" w:rsidRDefault="005323E4" w:rsidP="005323E4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Размеры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зонах земельных участков под индивидуальное жилищное строительство (принято 4 письменных обращения);</w:t>
      </w:r>
    </w:p>
    <w:p w:rsidR="005323E4" w:rsidRDefault="005323E4" w:rsidP="005323E4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Загрязнение и истощение водных объектов (принято 3 письменных обращения);</w:t>
      </w:r>
    </w:p>
    <w:p w:rsidR="005323E4" w:rsidRDefault="005323E4" w:rsidP="005323E4">
      <w:pPr>
        <w:numPr>
          <w:ilvl w:val="0"/>
          <w:numId w:val="14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Расчистка русел рек, </w:t>
      </w:r>
      <w:proofErr w:type="spellStart"/>
      <w:r>
        <w:rPr>
          <w:sz w:val="28"/>
          <w:szCs w:val="28"/>
        </w:rPr>
        <w:t>берегоукрепление</w:t>
      </w:r>
      <w:proofErr w:type="spellEnd"/>
      <w:r>
        <w:rPr>
          <w:sz w:val="28"/>
          <w:szCs w:val="28"/>
        </w:rPr>
        <w:t xml:space="preserve"> (3 письменных обращения).</w:t>
      </w:r>
    </w:p>
    <w:p w:rsidR="005323E4" w:rsidRDefault="005323E4" w:rsidP="0053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размерами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>
        <w:rPr>
          <w:sz w:val="28"/>
          <w:szCs w:val="28"/>
        </w:rPr>
        <w:t>водоохранных</w:t>
      </w:r>
      <w:proofErr w:type="spellEnd"/>
      <w:r>
        <w:rPr>
          <w:sz w:val="28"/>
          <w:szCs w:val="28"/>
        </w:rPr>
        <w:t xml:space="preserve"> зонах земельных участков под индивидуальное жилищное строительство.</w:t>
      </w:r>
    </w:p>
    <w:p w:rsidR="005323E4" w:rsidRDefault="005323E4" w:rsidP="005323E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социальной тематике и по вопросам трудоустройства обращения не поступали.</w:t>
      </w:r>
    </w:p>
    <w:p w:rsidR="005323E4" w:rsidRDefault="005323E4" w:rsidP="005323E4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323E4" w:rsidRDefault="005323E4" w:rsidP="005323E4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5323E4" w:rsidRDefault="005323E4" w:rsidP="005323E4">
      <w:pPr>
        <w:spacing w:line="360" w:lineRule="auto"/>
        <w:jc w:val="both"/>
        <w:rPr>
          <w:sz w:val="28"/>
          <w:szCs w:val="28"/>
        </w:rPr>
      </w:pPr>
    </w:p>
    <w:p w:rsidR="005323E4" w:rsidRDefault="005323E4" w:rsidP="005323E4">
      <w:pPr>
        <w:spacing w:line="360" w:lineRule="auto"/>
        <w:jc w:val="both"/>
        <w:rPr>
          <w:sz w:val="28"/>
          <w:szCs w:val="28"/>
        </w:rPr>
      </w:pP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 xml:space="preserve"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в установленные сроки. 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 граждан руководителем, заместителями руководителя и начальниками отделов размещена на официальном сайте Донского БВУ. Адресная информация Управления и территориальных  отделов  опубликована на сайте Донского БВУ.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>
        <w:rPr>
          <w:color w:val="000001"/>
          <w:sz w:val="28"/>
          <w:szCs w:val="28"/>
        </w:rPr>
        <w:tab/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5323E4" w:rsidRDefault="005323E4" w:rsidP="005323E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AC24B0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0E23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57B4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1BD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23E4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7C6"/>
    <w:rsid w:val="007B4BC2"/>
    <w:rsid w:val="007B4C43"/>
    <w:rsid w:val="007B56B5"/>
    <w:rsid w:val="007B7E99"/>
    <w:rsid w:val="007C0D69"/>
    <w:rsid w:val="007C7E7A"/>
    <w:rsid w:val="007D5B86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C24B0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7E7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uiPriority w:val="99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  <w:style w:type="paragraph" w:styleId="af2">
    <w:name w:val="No Spacing"/>
    <w:uiPriority w:val="1"/>
    <w:qFormat/>
    <w:rsid w:val="00F667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393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9</cp:revision>
  <cp:lastPrinted>2021-04-05T09:43:00Z</cp:lastPrinted>
  <dcterms:created xsi:type="dcterms:W3CDTF">2021-04-05T09:49:00Z</dcterms:created>
  <dcterms:modified xsi:type="dcterms:W3CDTF">2024-01-30T13:55:00Z</dcterms:modified>
</cp:coreProperties>
</file>