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DB" w:rsidRDefault="00C61AFD" w:rsidP="00AF3F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ОБЗОР ОБРАЩЕНИЙ ГРАЖДАН </w:t>
      </w:r>
    </w:p>
    <w:p w:rsidR="00C61AFD" w:rsidRPr="0089413A" w:rsidRDefault="00C61AFD" w:rsidP="00AF3FDB">
      <w:pPr>
        <w:jc w:val="center"/>
        <w:rPr>
          <w:sz w:val="24"/>
          <w:szCs w:val="24"/>
        </w:rPr>
      </w:pPr>
    </w:p>
    <w:p w:rsidR="00AF3FDB" w:rsidRDefault="00AF3FDB" w:rsidP="00AF3FDB">
      <w:pPr>
        <w:jc w:val="both"/>
        <w:rPr>
          <w:sz w:val="28"/>
          <w:szCs w:val="28"/>
        </w:rPr>
      </w:pPr>
    </w:p>
    <w:p w:rsidR="005C35C1" w:rsidRDefault="005C35C1" w:rsidP="005C35C1">
      <w:pPr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8B7F1E">
        <w:rPr>
          <w:sz w:val="28"/>
          <w:szCs w:val="28"/>
        </w:rPr>
        <w:t xml:space="preserve"> 2017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9 месяцев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214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граждан, на личном приеме принято </w:t>
      </w:r>
      <w:r>
        <w:rPr>
          <w:sz w:val="28"/>
          <w:szCs w:val="28"/>
        </w:rPr>
        <w:t>158</w:t>
      </w:r>
      <w:r w:rsidRPr="008B7F1E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8B7F1E">
        <w:rPr>
          <w:sz w:val="28"/>
          <w:szCs w:val="28"/>
        </w:rPr>
        <w:t xml:space="preserve">. </w:t>
      </w:r>
    </w:p>
    <w:p w:rsidR="005C35C1" w:rsidRPr="008B7F1E" w:rsidRDefault="005C35C1" w:rsidP="005C35C1">
      <w:pPr>
        <w:ind w:firstLine="720"/>
        <w:jc w:val="both"/>
        <w:rPr>
          <w:sz w:val="28"/>
          <w:szCs w:val="28"/>
        </w:rPr>
      </w:pPr>
      <w:r w:rsidRPr="004F60B3">
        <w:rPr>
          <w:sz w:val="28"/>
          <w:szCs w:val="28"/>
        </w:rPr>
        <w:t xml:space="preserve">На официальный интернет-сайт Донского БВУ </w:t>
      </w:r>
      <w:r>
        <w:rPr>
          <w:sz w:val="28"/>
          <w:szCs w:val="28"/>
        </w:rPr>
        <w:t xml:space="preserve">за 9 месяцев </w:t>
      </w:r>
      <w:r w:rsidRPr="004F60B3">
        <w:rPr>
          <w:sz w:val="28"/>
          <w:szCs w:val="28"/>
        </w:rPr>
        <w:t>поступило 25 обращений.</w:t>
      </w:r>
    </w:p>
    <w:p w:rsidR="005C35C1" w:rsidRPr="00703E0A" w:rsidRDefault="005C35C1" w:rsidP="005C35C1">
      <w:pPr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5C35C1" w:rsidRPr="00703E0A" w:rsidRDefault="005C35C1" w:rsidP="005C35C1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Представление сведений из государственного водного реестра (на личном приеме принято </w:t>
      </w:r>
      <w:r>
        <w:rPr>
          <w:sz w:val="28"/>
          <w:szCs w:val="28"/>
        </w:rPr>
        <w:t>13</w:t>
      </w:r>
      <w:r w:rsidRPr="00703E0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83</w:t>
      </w:r>
      <w:r w:rsidRPr="00703E0A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5C35C1" w:rsidRPr="00703E0A" w:rsidRDefault="005C35C1" w:rsidP="005C35C1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Приобретение права пользования водными объектами, правила оформления договора водопользования и решения на право пользования водными объектами (на личном приеме принято </w:t>
      </w:r>
      <w:r>
        <w:rPr>
          <w:sz w:val="28"/>
          <w:szCs w:val="28"/>
        </w:rPr>
        <w:t>45</w:t>
      </w:r>
      <w:r w:rsidRPr="00703E0A">
        <w:rPr>
          <w:sz w:val="28"/>
          <w:szCs w:val="28"/>
        </w:rPr>
        <w:t xml:space="preserve"> граждан и </w:t>
      </w:r>
      <w:r>
        <w:rPr>
          <w:sz w:val="28"/>
          <w:szCs w:val="28"/>
        </w:rPr>
        <w:t>11 письменных обращений);</w:t>
      </w:r>
    </w:p>
    <w:p w:rsidR="005C35C1" w:rsidRPr="00703E0A" w:rsidRDefault="005C35C1" w:rsidP="005C35C1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 xml:space="preserve">азмеры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режима их использования (на личном приеме принят</w:t>
      </w:r>
      <w:r>
        <w:rPr>
          <w:sz w:val="28"/>
          <w:szCs w:val="28"/>
        </w:rPr>
        <w:t>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703E0A">
        <w:rPr>
          <w:sz w:val="28"/>
          <w:szCs w:val="28"/>
        </w:rPr>
        <w:t xml:space="preserve"> граждан и </w:t>
      </w:r>
      <w:r>
        <w:rPr>
          <w:sz w:val="28"/>
          <w:szCs w:val="28"/>
        </w:rPr>
        <w:t>16</w:t>
      </w:r>
      <w:r w:rsidRPr="00703E0A">
        <w:rPr>
          <w:sz w:val="28"/>
          <w:szCs w:val="28"/>
        </w:rPr>
        <w:t xml:space="preserve"> письменных обращений);</w:t>
      </w:r>
    </w:p>
    <w:p w:rsidR="005C35C1" w:rsidRPr="00703E0A" w:rsidRDefault="005C35C1" w:rsidP="005C35C1">
      <w:pPr>
        <w:numPr>
          <w:ilvl w:val="0"/>
          <w:numId w:val="1"/>
        </w:numPr>
        <w:tabs>
          <w:tab w:val="clear" w:pos="1353"/>
          <w:tab w:val="num" w:pos="1440"/>
        </w:tabs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Расчистка русел рек, </w:t>
      </w:r>
      <w:proofErr w:type="spellStart"/>
      <w:r w:rsidRPr="00703E0A">
        <w:rPr>
          <w:sz w:val="28"/>
          <w:szCs w:val="28"/>
        </w:rPr>
        <w:t>берегоукрепление</w:t>
      </w:r>
      <w:proofErr w:type="spellEnd"/>
      <w:r w:rsidRPr="00703E0A">
        <w:rPr>
          <w:sz w:val="28"/>
          <w:szCs w:val="28"/>
        </w:rPr>
        <w:t xml:space="preserve"> (на личном приеме принят 1 гражданин, </w:t>
      </w:r>
      <w:r>
        <w:rPr>
          <w:sz w:val="28"/>
          <w:szCs w:val="28"/>
        </w:rPr>
        <w:t>17</w:t>
      </w:r>
      <w:r w:rsidRPr="00703E0A">
        <w:rPr>
          <w:sz w:val="28"/>
          <w:szCs w:val="28"/>
        </w:rPr>
        <w:t xml:space="preserve"> письменных обращений);</w:t>
      </w:r>
    </w:p>
    <w:p w:rsidR="005C35C1" w:rsidRPr="00703E0A" w:rsidRDefault="005C35C1" w:rsidP="005C35C1">
      <w:pPr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приобретением права пользования водными объектами, правила оформления договора водопользования и решения на право пользования водными объектами.</w:t>
      </w:r>
    </w:p>
    <w:p w:rsidR="005C35C1" w:rsidRPr="0006369F" w:rsidRDefault="005C35C1" w:rsidP="0006369F">
      <w:pPr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По социальной тематике, граждан обратившихся с вопросами трудоустройства принято </w:t>
      </w:r>
      <w:r>
        <w:rPr>
          <w:sz w:val="28"/>
          <w:szCs w:val="28"/>
        </w:rPr>
        <w:t>12 человек</w:t>
      </w:r>
      <w:r w:rsidR="005235BD">
        <w:rPr>
          <w:sz w:val="28"/>
          <w:szCs w:val="28"/>
        </w:rPr>
        <w:t>.</w:t>
      </w:r>
    </w:p>
    <w:p w:rsidR="005C35C1" w:rsidRPr="00CC4D53" w:rsidRDefault="005C35C1" w:rsidP="005C35C1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5C35C1" w:rsidRDefault="005C35C1" w:rsidP="005C35C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t>Примеры обращений граждан:</w:t>
      </w:r>
    </w:p>
    <w:p w:rsidR="005C35C1" w:rsidRPr="005D2048" w:rsidRDefault="005C35C1" w:rsidP="005C35C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C35C1" w:rsidRPr="001B1324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F423BD">
        <w:rPr>
          <w:sz w:val="28"/>
          <w:szCs w:val="28"/>
        </w:rPr>
        <w:t xml:space="preserve">Поступило обращение гр. </w:t>
      </w:r>
      <w:r>
        <w:rPr>
          <w:sz w:val="28"/>
          <w:szCs w:val="28"/>
        </w:rPr>
        <w:t>Молотовой Т.И.</w:t>
      </w:r>
      <w:r w:rsidRPr="00F423BD">
        <w:rPr>
          <w:sz w:val="28"/>
          <w:szCs w:val="28"/>
        </w:rPr>
        <w:t xml:space="preserve">  о </w:t>
      </w:r>
      <w:r>
        <w:rPr>
          <w:sz w:val="28"/>
          <w:szCs w:val="28"/>
        </w:rPr>
        <w:t xml:space="preserve">предоставлении водных объектов р. </w:t>
      </w:r>
      <w:proofErr w:type="spellStart"/>
      <w:r>
        <w:rPr>
          <w:sz w:val="28"/>
          <w:szCs w:val="28"/>
        </w:rPr>
        <w:t>Олым</w:t>
      </w:r>
      <w:proofErr w:type="spellEnd"/>
      <w:r>
        <w:rPr>
          <w:sz w:val="28"/>
          <w:szCs w:val="28"/>
        </w:rPr>
        <w:t xml:space="preserve"> и р. Сосна в пользование ООО «АГРОФИРМА ТРИО».</w:t>
      </w:r>
      <w:r w:rsidRPr="00F423BD">
        <w:rPr>
          <w:sz w:val="28"/>
          <w:szCs w:val="28"/>
        </w:rPr>
        <w:t xml:space="preserve"> В рамках действующего законодательства и в пределах своей компетенции Донское БВУ направило ответ:</w:t>
      </w:r>
      <w:r>
        <w:rPr>
          <w:sz w:val="28"/>
          <w:szCs w:val="28"/>
        </w:rPr>
        <w:t xml:space="preserve"> </w:t>
      </w:r>
      <w:r w:rsidRPr="004B523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Вашим</w:t>
      </w:r>
      <w:r w:rsidRPr="004B5236">
        <w:rPr>
          <w:sz w:val="28"/>
          <w:szCs w:val="28"/>
        </w:rPr>
        <w:t xml:space="preserve"> поручением</w:t>
      </w:r>
      <w:r w:rsidRPr="001B132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06.02.2017 №02-26/0669 Донское БВУ рассмотрело обращение гр. Молотовой Т.И. по вопросу предоставления водных объектов р. </w:t>
      </w:r>
      <w:proofErr w:type="spellStart"/>
      <w:r>
        <w:rPr>
          <w:sz w:val="28"/>
          <w:szCs w:val="28"/>
        </w:rPr>
        <w:t>Олым</w:t>
      </w:r>
      <w:proofErr w:type="spellEnd"/>
      <w:r>
        <w:rPr>
          <w:sz w:val="28"/>
          <w:szCs w:val="28"/>
        </w:rPr>
        <w:t xml:space="preserve"> и р. Сосна в пользование ООО «АГРОФИРМА ТРИО» и в пределах своей компетенции сообщает следующее: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части 1 статьи 26 Водного кодекса Российской Федерации в рамках переданных Российской</w:t>
      </w:r>
      <w:r w:rsidRPr="00E5091E">
        <w:rPr>
          <w:sz w:val="28"/>
          <w:szCs w:val="28"/>
        </w:rPr>
        <w:t xml:space="preserve"> Федераци</w:t>
      </w:r>
      <w:r>
        <w:rPr>
          <w:sz w:val="28"/>
          <w:szCs w:val="28"/>
        </w:rPr>
        <w:t xml:space="preserve">ей полномочий по предоставлению  водных объектов или их частей, находящихся в федеральной собственности и расположенных на территориях субъектов Российской Федерации, </w:t>
      </w:r>
      <w:r w:rsidRPr="00E5091E">
        <w:rPr>
          <w:sz w:val="28"/>
          <w:szCs w:val="28"/>
        </w:rPr>
        <w:t xml:space="preserve">органам государственной власти субъектов Российской Федерации </w:t>
      </w:r>
      <w:r>
        <w:rPr>
          <w:sz w:val="28"/>
          <w:szCs w:val="28"/>
        </w:rPr>
        <w:t xml:space="preserve">– Управлением </w:t>
      </w:r>
      <w:r>
        <w:rPr>
          <w:sz w:val="28"/>
          <w:szCs w:val="28"/>
        </w:rPr>
        <w:lastRenderedPageBreak/>
        <w:t>экологии и природных ресурсов Липецкой области в 2016 году предоставлено право пользования ООО «АГРОФИРМА ТРИО» водными объектами:</w:t>
      </w:r>
    </w:p>
    <w:p w:rsidR="005C35C1" w:rsidRPr="00A41885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р. </w:t>
      </w:r>
      <w:proofErr w:type="spellStart"/>
      <w:r>
        <w:rPr>
          <w:sz w:val="28"/>
          <w:szCs w:val="28"/>
        </w:rPr>
        <w:t>Олым</w:t>
      </w:r>
      <w:proofErr w:type="spellEnd"/>
      <w:r>
        <w:rPr>
          <w:sz w:val="28"/>
          <w:szCs w:val="28"/>
        </w:rPr>
        <w:t xml:space="preserve"> (Алым), </w:t>
      </w:r>
      <w:r w:rsidRPr="005B318C">
        <w:rPr>
          <w:sz w:val="28"/>
          <w:szCs w:val="28"/>
        </w:rPr>
        <w:t>91 км по правому берегу р. Сосна</w:t>
      </w:r>
      <w:r>
        <w:rPr>
          <w:sz w:val="28"/>
          <w:szCs w:val="28"/>
        </w:rPr>
        <w:t xml:space="preserve">, на основании </w:t>
      </w:r>
      <w:r w:rsidRPr="001B1324">
        <w:rPr>
          <w:sz w:val="28"/>
          <w:szCs w:val="28"/>
        </w:rPr>
        <w:t>решения о предоставлении водного объекта</w:t>
      </w:r>
      <w:r>
        <w:rPr>
          <w:sz w:val="28"/>
          <w:szCs w:val="28"/>
        </w:rPr>
        <w:t xml:space="preserve"> в пользование с целью забора (изъятия) водных ресурсов для орошения земель сельскохозяйственного назначения,</w:t>
      </w:r>
      <w:r w:rsidRPr="000F6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в государственном водном </w:t>
      </w:r>
      <w:r w:rsidRPr="00227D4D">
        <w:rPr>
          <w:sz w:val="28"/>
          <w:szCs w:val="28"/>
        </w:rPr>
        <w:t>реестре 27.05.2016 №48-05.01.01.002-Р-РМИО-С-2016-00311/00 сроком действия до 30.09.2016</w:t>
      </w:r>
      <w:r>
        <w:rPr>
          <w:sz w:val="28"/>
          <w:szCs w:val="28"/>
        </w:rPr>
        <w:t>, с допустимым объемом забора 2 070,0 тыс. м</w:t>
      </w:r>
      <w:r w:rsidRPr="00A41885">
        <w:rPr>
          <w:sz w:val="28"/>
          <w:szCs w:val="28"/>
        </w:rPr>
        <w:t>3</w:t>
      </w:r>
      <w:r w:rsidRPr="005B31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 w:rsidRPr="005B318C">
        <w:rPr>
          <w:sz w:val="28"/>
          <w:szCs w:val="28"/>
        </w:rPr>
        <w:t>- н</w:t>
      </w:r>
      <w:r>
        <w:rPr>
          <w:sz w:val="28"/>
          <w:szCs w:val="28"/>
        </w:rPr>
        <w:t>а 4,</w:t>
      </w:r>
      <w:r w:rsidRPr="005B318C">
        <w:rPr>
          <w:sz w:val="28"/>
          <w:szCs w:val="28"/>
        </w:rPr>
        <w:t xml:space="preserve">7 км от устья </w:t>
      </w:r>
      <w:r>
        <w:rPr>
          <w:sz w:val="28"/>
          <w:szCs w:val="28"/>
        </w:rPr>
        <w:t>в 0,</w:t>
      </w:r>
      <w:r w:rsidRPr="005B318C">
        <w:rPr>
          <w:sz w:val="28"/>
          <w:szCs w:val="28"/>
        </w:rPr>
        <w:t>2 км северо-западнее окраины д. Знаменка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Долгоруковского</w:t>
      </w:r>
      <w:proofErr w:type="spellEnd"/>
      <w:r>
        <w:rPr>
          <w:sz w:val="28"/>
          <w:szCs w:val="28"/>
        </w:rPr>
        <w:t xml:space="preserve"> района;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10,</w:t>
      </w:r>
      <w:r w:rsidRPr="005B318C">
        <w:rPr>
          <w:sz w:val="28"/>
          <w:szCs w:val="28"/>
        </w:rPr>
        <w:t>8 км от устья</w:t>
      </w:r>
      <w:r>
        <w:rPr>
          <w:sz w:val="28"/>
          <w:szCs w:val="28"/>
        </w:rPr>
        <w:t xml:space="preserve"> с. </w:t>
      </w:r>
      <w:r w:rsidRPr="005B318C">
        <w:rPr>
          <w:sz w:val="28"/>
          <w:szCs w:val="28"/>
        </w:rPr>
        <w:t xml:space="preserve">Новотроицкое </w:t>
      </w:r>
      <w:proofErr w:type="spellStart"/>
      <w:r w:rsidRPr="005B318C">
        <w:rPr>
          <w:sz w:val="28"/>
          <w:szCs w:val="28"/>
        </w:rPr>
        <w:t>Долгоруковский</w:t>
      </w:r>
      <w:proofErr w:type="spellEnd"/>
      <w:r w:rsidRPr="005B31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15,</w:t>
      </w:r>
      <w:r w:rsidRPr="005B318C">
        <w:rPr>
          <w:sz w:val="28"/>
          <w:szCs w:val="28"/>
        </w:rPr>
        <w:t>4 км от устья</w:t>
      </w:r>
      <w:r>
        <w:rPr>
          <w:sz w:val="28"/>
          <w:szCs w:val="28"/>
        </w:rPr>
        <w:t xml:space="preserve"> в 0,</w:t>
      </w:r>
      <w:r w:rsidRPr="005B318C">
        <w:rPr>
          <w:sz w:val="28"/>
          <w:szCs w:val="28"/>
        </w:rPr>
        <w:t xml:space="preserve">8 км юго-западнее окраины д. Веселая </w:t>
      </w:r>
      <w:proofErr w:type="spellStart"/>
      <w:r w:rsidRPr="005B318C">
        <w:rPr>
          <w:sz w:val="28"/>
          <w:szCs w:val="28"/>
        </w:rPr>
        <w:t>Долгоруковск</w:t>
      </w:r>
      <w:r>
        <w:rPr>
          <w:sz w:val="28"/>
          <w:szCs w:val="28"/>
        </w:rPr>
        <w:t>ого</w:t>
      </w:r>
      <w:proofErr w:type="spellEnd"/>
      <w:r w:rsidRPr="005B31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16,</w:t>
      </w:r>
      <w:r w:rsidRPr="005B318C">
        <w:rPr>
          <w:sz w:val="28"/>
          <w:szCs w:val="28"/>
        </w:rPr>
        <w:t xml:space="preserve">6 км от устья </w:t>
      </w:r>
      <w:r>
        <w:rPr>
          <w:sz w:val="28"/>
          <w:szCs w:val="28"/>
        </w:rPr>
        <w:t>в 0,</w:t>
      </w:r>
      <w:r w:rsidRPr="005B318C">
        <w:rPr>
          <w:sz w:val="28"/>
          <w:szCs w:val="28"/>
        </w:rPr>
        <w:t xml:space="preserve">5 км западнее окраины д. Заречная </w:t>
      </w:r>
      <w:proofErr w:type="spellStart"/>
      <w:r w:rsidRPr="005B318C">
        <w:rPr>
          <w:sz w:val="28"/>
          <w:szCs w:val="28"/>
        </w:rPr>
        <w:t>Долгоруковск</w:t>
      </w:r>
      <w:r>
        <w:rPr>
          <w:sz w:val="28"/>
          <w:szCs w:val="28"/>
        </w:rPr>
        <w:t>ого</w:t>
      </w:r>
      <w:proofErr w:type="spellEnd"/>
      <w:r w:rsidRPr="005B31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  <w:r w:rsidRPr="005B318C">
        <w:rPr>
          <w:sz w:val="28"/>
          <w:szCs w:val="28"/>
        </w:rPr>
        <w:t xml:space="preserve"> 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19,</w:t>
      </w:r>
      <w:r w:rsidRPr="005B318C">
        <w:rPr>
          <w:sz w:val="28"/>
          <w:szCs w:val="28"/>
        </w:rPr>
        <w:t xml:space="preserve">5 км от устья </w:t>
      </w:r>
      <w:r>
        <w:rPr>
          <w:sz w:val="28"/>
          <w:szCs w:val="28"/>
        </w:rPr>
        <w:t xml:space="preserve">д. </w:t>
      </w:r>
      <w:r w:rsidRPr="005B318C">
        <w:rPr>
          <w:sz w:val="28"/>
          <w:szCs w:val="28"/>
        </w:rPr>
        <w:t xml:space="preserve">Николаевка </w:t>
      </w:r>
      <w:proofErr w:type="spellStart"/>
      <w:r w:rsidRPr="005B318C">
        <w:rPr>
          <w:sz w:val="28"/>
          <w:szCs w:val="28"/>
        </w:rPr>
        <w:t>Долгоруковский</w:t>
      </w:r>
      <w:proofErr w:type="spellEnd"/>
      <w:r w:rsidRPr="005B31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; 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5B318C">
        <w:rPr>
          <w:sz w:val="28"/>
          <w:szCs w:val="28"/>
        </w:rPr>
        <w:t xml:space="preserve"> </w:t>
      </w:r>
      <w:r>
        <w:rPr>
          <w:sz w:val="28"/>
          <w:szCs w:val="28"/>
        </w:rPr>
        <w:t>25,</w:t>
      </w:r>
      <w:r w:rsidRPr="005B318C">
        <w:rPr>
          <w:sz w:val="28"/>
          <w:szCs w:val="28"/>
        </w:rPr>
        <w:t xml:space="preserve">8 км от устья </w:t>
      </w:r>
      <w:r>
        <w:rPr>
          <w:sz w:val="28"/>
          <w:szCs w:val="28"/>
        </w:rPr>
        <w:t xml:space="preserve">с. </w:t>
      </w:r>
      <w:r w:rsidRPr="005B318C">
        <w:rPr>
          <w:sz w:val="28"/>
          <w:szCs w:val="28"/>
        </w:rPr>
        <w:t xml:space="preserve">Покровское </w:t>
      </w:r>
      <w:proofErr w:type="spellStart"/>
      <w:r w:rsidRPr="005B318C">
        <w:rPr>
          <w:sz w:val="28"/>
          <w:szCs w:val="28"/>
        </w:rPr>
        <w:t>Тербунский</w:t>
      </w:r>
      <w:proofErr w:type="spellEnd"/>
      <w:r w:rsidRPr="005B31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5C35C1" w:rsidRPr="00A41885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р. Сосна (Быстрая Сосна), на </w:t>
      </w:r>
      <w:r w:rsidRPr="005B318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B318C">
        <w:rPr>
          <w:sz w:val="28"/>
          <w:szCs w:val="28"/>
        </w:rPr>
        <w:t>608 км по пр</w:t>
      </w:r>
      <w:r>
        <w:rPr>
          <w:sz w:val="28"/>
          <w:szCs w:val="28"/>
        </w:rPr>
        <w:t>авому</w:t>
      </w:r>
      <w:r w:rsidRPr="005B318C">
        <w:rPr>
          <w:sz w:val="28"/>
          <w:szCs w:val="28"/>
        </w:rPr>
        <w:t xml:space="preserve"> берегу р. Дон</w:t>
      </w:r>
      <w:r>
        <w:rPr>
          <w:sz w:val="28"/>
          <w:szCs w:val="28"/>
        </w:rPr>
        <w:t xml:space="preserve">, на основании </w:t>
      </w:r>
      <w:r w:rsidRPr="001B1324">
        <w:rPr>
          <w:sz w:val="28"/>
          <w:szCs w:val="28"/>
        </w:rPr>
        <w:t>решения о предоставлении водного объекта</w:t>
      </w:r>
      <w:r>
        <w:rPr>
          <w:sz w:val="28"/>
          <w:szCs w:val="28"/>
        </w:rPr>
        <w:t xml:space="preserve"> с целью забора (изъятия) водных ресурсов для орошения земель сельскохозяйственного назначения,</w:t>
      </w:r>
      <w:r w:rsidRPr="000F6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зарегистрированного в государственном водном </w:t>
      </w:r>
      <w:r w:rsidRPr="00227D4D">
        <w:rPr>
          <w:sz w:val="28"/>
          <w:szCs w:val="28"/>
        </w:rPr>
        <w:t xml:space="preserve">реестре </w:t>
      </w:r>
      <w:r>
        <w:rPr>
          <w:sz w:val="28"/>
          <w:szCs w:val="28"/>
        </w:rPr>
        <w:t>30</w:t>
      </w:r>
      <w:r w:rsidRPr="00227D4D">
        <w:rPr>
          <w:sz w:val="28"/>
          <w:szCs w:val="28"/>
        </w:rPr>
        <w:t>.05.2016 №48-05.01.01.002-Р-РМИО-С-2016-0031</w:t>
      </w:r>
      <w:r>
        <w:rPr>
          <w:sz w:val="28"/>
          <w:szCs w:val="28"/>
        </w:rPr>
        <w:t>3</w:t>
      </w:r>
      <w:r w:rsidRPr="00227D4D">
        <w:rPr>
          <w:sz w:val="28"/>
          <w:szCs w:val="28"/>
        </w:rPr>
        <w:t>/00 сроком действия до 30.09.2016</w:t>
      </w:r>
      <w:r>
        <w:rPr>
          <w:sz w:val="28"/>
          <w:szCs w:val="28"/>
        </w:rPr>
        <w:t>,</w:t>
      </w:r>
      <w:r w:rsidRPr="000B5EA7">
        <w:rPr>
          <w:sz w:val="28"/>
          <w:szCs w:val="28"/>
        </w:rPr>
        <w:t xml:space="preserve"> </w:t>
      </w:r>
      <w:r>
        <w:rPr>
          <w:sz w:val="28"/>
          <w:szCs w:val="28"/>
        </w:rPr>
        <w:t>с допустимым объемом забора 1 417,5 тыс. м</w:t>
      </w:r>
      <w:r w:rsidRPr="00A41885">
        <w:rPr>
          <w:sz w:val="28"/>
          <w:szCs w:val="28"/>
        </w:rPr>
        <w:t>3</w:t>
      </w:r>
      <w:r w:rsidRPr="005B318C">
        <w:rPr>
          <w:sz w:val="28"/>
          <w:szCs w:val="28"/>
        </w:rPr>
        <w:t>: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92,</w:t>
      </w:r>
      <w:r w:rsidRPr="005B318C">
        <w:rPr>
          <w:sz w:val="28"/>
          <w:szCs w:val="28"/>
        </w:rPr>
        <w:t>6 км от устья</w:t>
      </w:r>
      <w:r>
        <w:rPr>
          <w:sz w:val="28"/>
          <w:szCs w:val="28"/>
        </w:rPr>
        <w:t xml:space="preserve"> в 2,0 км северо-западнее д</w:t>
      </w:r>
      <w:r w:rsidRPr="005B318C">
        <w:rPr>
          <w:sz w:val="28"/>
          <w:szCs w:val="28"/>
        </w:rPr>
        <w:t>. Русская Казинка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Долгоруковский</w:t>
      </w:r>
      <w:proofErr w:type="spellEnd"/>
      <w:r>
        <w:rPr>
          <w:sz w:val="28"/>
          <w:szCs w:val="28"/>
        </w:rPr>
        <w:t xml:space="preserve"> район</w:t>
      </w:r>
      <w:r w:rsidRPr="005B318C">
        <w:rPr>
          <w:sz w:val="28"/>
          <w:szCs w:val="28"/>
        </w:rPr>
        <w:t xml:space="preserve">; 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5B318C">
        <w:rPr>
          <w:sz w:val="28"/>
          <w:szCs w:val="28"/>
        </w:rPr>
        <w:t>96</w:t>
      </w:r>
      <w:r>
        <w:rPr>
          <w:sz w:val="28"/>
          <w:szCs w:val="28"/>
        </w:rPr>
        <w:t>,</w:t>
      </w:r>
      <w:r w:rsidRPr="005B318C">
        <w:rPr>
          <w:sz w:val="28"/>
          <w:szCs w:val="28"/>
        </w:rPr>
        <w:t xml:space="preserve">4 км от устья </w:t>
      </w:r>
      <w:r>
        <w:rPr>
          <w:sz w:val="28"/>
          <w:szCs w:val="28"/>
        </w:rPr>
        <w:t>в 0,</w:t>
      </w:r>
      <w:r w:rsidRPr="005B318C">
        <w:rPr>
          <w:sz w:val="28"/>
          <w:szCs w:val="28"/>
        </w:rPr>
        <w:t xml:space="preserve">5 км южнее с. </w:t>
      </w:r>
      <w:proofErr w:type="spellStart"/>
      <w:r w:rsidRPr="005B318C">
        <w:rPr>
          <w:sz w:val="28"/>
          <w:szCs w:val="28"/>
        </w:rPr>
        <w:t>Лутовка</w:t>
      </w:r>
      <w:proofErr w:type="spellEnd"/>
      <w:r w:rsidRPr="005B318C">
        <w:rPr>
          <w:sz w:val="28"/>
          <w:szCs w:val="28"/>
        </w:rPr>
        <w:t xml:space="preserve"> </w:t>
      </w:r>
      <w:proofErr w:type="spellStart"/>
      <w:r w:rsidRPr="005B318C">
        <w:rPr>
          <w:sz w:val="28"/>
          <w:szCs w:val="28"/>
        </w:rPr>
        <w:t>Долгоруковск</w:t>
      </w:r>
      <w:r>
        <w:rPr>
          <w:sz w:val="28"/>
          <w:szCs w:val="28"/>
        </w:rPr>
        <w:t>ого</w:t>
      </w:r>
      <w:proofErr w:type="spellEnd"/>
      <w:r w:rsidRPr="005B31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а;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97,</w:t>
      </w:r>
      <w:r w:rsidRPr="005B318C">
        <w:rPr>
          <w:sz w:val="28"/>
          <w:szCs w:val="28"/>
        </w:rPr>
        <w:t>55 км от устья в</w:t>
      </w:r>
      <w:r>
        <w:rPr>
          <w:sz w:val="28"/>
          <w:szCs w:val="28"/>
        </w:rPr>
        <w:t xml:space="preserve"> 0,</w:t>
      </w:r>
      <w:r w:rsidRPr="005B318C">
        <w:rPr>
          <w:sz w:val="28"/>
          <w:szCs w:val="28"/>
        </w:rPr>
        <w:t>8 км восточнее с. Шереметьево</w:t>
      </w:r>
      <w:r>
        <w:rPr>
          <w:sz w:val="28"/>
          <w:szCs w:val="28"/>
        </w:rPr>
        <w:t xml:space="preserve"> </w:t>
      </w:r>
      <w:proofErr w:type="spellStart"/>
      <w:r w:rsidRPr="005B318C">
        <w:rPr>
          <w:sz w:val="28"/>
          <w:szCs w:val="28"/>
        </w:rPr>
        <w:t>Долгоруковск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района.</w:t>
      </w:r>
    </w:p>
    <w:p w:rsidR="005C35C1" w:rsidRDefault="005C35C1" w:rsidP="005C35C1">
      <w:pPr>
        <w:suppressAutoHyphens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сведениям о</w:t>
      </w:r>
      <w:r w:rsidRPr="0066601D">
        <w:rPr>
          <w:sz w:val="28"/>
          <w:szCs w:val="28"/>
        </w:rPr>
        <w:t xml:space="preserve"> </w:t>
      </w:r>
      <w:r w:rsidRPr="00554ED9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554ED9">
        <w:rPr>
          <w:sz w:val="28"/>
          <w:szCs w:val="28"/>
        </w:rPr>
        <w:t xml:space="preserve"> учёта </w:t>
      </w:r>
      <w:r>
        <w:rPr>
          <w:sz w:val="28"/>
          <w:szCs w:val="28"/>
        </w:rPr>
        <w:t xml:space="preserve">объема </w:t>
      </w:r>
      <w:r w:rsidRPr="00554ED9">
        <w:rPr>
          <w:sz w:val="28"/>
          <w:szCs w:val="28"/>
        </w:rPr>
        <w:t>забора (изъятия) водных ресурсов</w:t>
      </w:r>
      <w:r>
        <w:rPr>
          <w:sz w:val="28"/>
          <w:szCs w:val="28"/>
        </w:rPr>
        <w:t>, предоставляемым</w:t>
      </w:r>
      <w:r w:rsidRPr="00554ED9">
        <w:rPr>
          <w:sz w:val="28"/>
          <w:szCs w:val="28"/>
        </w:rPr>
        <w:t xml:space="preserve"> </w:t>
      </w:r>
      <w:r>
        <w:rPr>
          <w:sz w:val="28"/>
          <w:szCs w:val="28"/>
        </w:rPr>
        <w:t>ежеквартально водопользователями с</w:t>
      </w:r>
      <w:r w:rsidRPr="00927ECC">
        <w:rPr>
          <w:sz w:val="28"/>
          <w:szCs w:val="28"/>
        </w:rPr>
        <w:t>огласно</w:t>
      </w:r>
      <w:r>
        <w:rPr>
          <w:sz w:val="28"/>
          <w:szCs w:val="28"/>
        </w:rPr>
        <w:t xml:space="preserve"> приказа Министерства природных ресурсов Российской Федерации от 08.07.2009 №205 «</w:t>
      </w:r>
      <w:r w:rsidRPr="00505BF4">
        <w:rPr>
          <w:sz w:val="28"/>
          <w:szCs w:val="28"/>
        </w:rPr>
        <w:t>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 дренажных вод, их качества</w:t>
      </w:r>
      <w:r>
        <w:rPr>
          <w:sz w:val="28"/>
          <w:szCs w:val="28"/>
        </w:rPr>
        <w:t>», отделом водных ресурсов по Липецкой области Донского БВУ в 2016 году превышений допустимых объемов забора (изъятия) водных ресурсов ООО «АГРОФИРМА ТРИО» не отмечено.</w:t>
      </w:r>
    </w:p>
    <w:p w:rsidR="005C35C1" w:rsidRPr="00A41885" w:rsidRDefault="005C35C1" w:rsidP="005C35C1">
      <w:pPr>
        <w:pStyle w:val="FR2"/>
        <w:spacing w:before="0" w:line="264" w:lineRule="auto"/>
        <w:ind w:left="0" w:right="0" w:firstLine="709"/>
        <w:jc w:val="both"/>
        <w:rPr>
          <w:snapToGrid/>
          <w:sz w:val="28"/>
          <w:szCs w:val="28"/>
        </w:rPr>
      </w:pPr>
      <w:r w:rsidRPr="00A41885">
        <w:rPr>
          <w:snapToGrid/>
          <w:sz w:val="28"/>
          <w:szCs w:val="28"/>
        </w:rPr>
        <w:t xml:space="preserve">Нарушений условий водопользования ООО «АГРОФИРМА ТРИО» в соответствии с предоставленным правом пользования водными объектами р. </w:t>
      </w:r>
      <w:proofErr w:type="spellStart"/>
      <w:r w:rsidRPr="00A41885">
        <w:rPr>
          <w:snapToGrid/>
          <w:sz w:val="28"/>
          <w:szCs w:val="28"/>
        </w:rPr>
        <w:t>Олым</w:t>
      </w:r>
      <w:proofErr w:type="spellEnd"/>
      <w:r w:rsidRPr="00A41885">
        <w:rPr>
          <w:snapToGrid/>
          <w:sz w:val="28"/>
          <w:szCs w:val="28"/>
        </w:rPr>
        <w:t xml:space="preserve"> и р. Сосна в 2016 году в рамках полномочий Донского БВУ не выявлено. </w:t>
      </w:r>
    </w:p>
    <w:p w:rsidR="005C35C1" w:rsidRPr="00A41885" w:rsidRDefault="005C35C1" w:rsidP="005C35C1">
      <w:pPr>
        <w:pStyle w:val="FR2"/>
        <w:spacing w:before="0" w:line="276" w:lineRule="auto"/>
        <w:ind w:left="0" w:right="0" w:firstLine="720"/>
        <w:jc w:val="both"/>
        <w:outlineLvl w:val="0"/>
        <w:rPr>
          <w:snapToGrid/>
          <w:sz w:val="28"/>
          <w:szCs w:val="28"/>
        </w:rPr>
      </w:pPr>
      <w:r w:rsidRPr="00A41885">
        <w:rPr>
          <w:snapToGrid/>
          <w:sz w:val="28"/>
          <w:szCs w:val="28"/>
        </w:rPr>
        <w:t xml:space="preserve">По состоянию на 08.02.2017 зарегистрированное в государственном водном </w:t>
      </w:r>
      <w:r w:rsidRPr="00A41885">
        <w:rPr>
          <w:snapToGrid/>
          <w:sz w:val="28"/>
          <w:szCs w:val="28"/>
        </w:rPr>
        <w:lastRenderedPageBreak/>
        <w:t>реестре право пользования водными объектами ООО «АГРОФИРМА ТРИО» отсутствует.</w:t>
      </w:r>
    </w:p>
    <w:p w:rsidR="005C35C1" w:rsidRDefault="005C35C1" w:rsidP="005C35C1">
      <w:pPr>
        <w:spacing w:line="276" w:lineRule="auto"/>
        <w:ind w:firstLine="720"/>
        <w:jc w:val="both"/>
        <w:rPr>
          <w:sz w:val="28"/>
          <w:szCs w:val="28"/>
        </w:rPr>
      </w:pPr>
    </w:p>
    <w:p w:rsidR="005C35C1" w:rsidRPr="002F1DA6" w:rsidRDefault="005C35C1" w:rsidP="005C35C1">
      <w:pPr>
        <w:spacing w:line="276" w:lineRule="auto"/>
        <w:ind w:firstLine="720"/>
        <w:jc w:val="both"/>
        <w:rPr>
          <w:sz w:val="28"/>
          <w:szCs w:val="28"/>
        </w:rPr>
      </w:pPr>
      <w:r w:rsidRPr="002F1DA6">
        <w:rPr>
          <w:sz w:val="28"/>
          <w:szCs w:val="28"/>
        </w:rPr>
        <w:t xml:space="preserve">Гражданин   </w:t>
      </w:r>
      <w:r>
        <w:rPr>
          <w:sz w:val="28"/>
          <w:szCs w:val="28"/>
        </w:rPr>
        <w:t>Уткин В.</w:t>
      </w:r>
      <w:r w:rsidRPr="002F1DA6">
        <w:rPr>
          <w:sz w:val="28"/>
          <w:szCs w:val="28"/>
        </w:rPr>
        <w:t xml:space="preserve">   обратился   по вопросу  </w:t>
      </w:r>
      <w:r w:rsidRPr="00FF5BDF">
        <w:rPr>
          <w:sz w:val="28"/>
          <w:szCs w:val="28"/>
        </w:rPr>
        <w:t xml:space="preserve">размыва плотины на реке Большой </w:t>
      </w:r>
      <w:proofErr w:type="spellStart"/>
      <w:r w:rsidRPr="00FF5BDF">
        <w:rPr>
          <w:sz w:val="28"/>
          <w:szCs w:val="28"/>
        </w:rPr>
        <w:t>Несветай</w:t>
      </w:r>
      <w:proofErr w:type="spellEnd"/>
      <w:r w:rsidRPr="00FF5BDF">
        <w:rPr>
          <w:sz w:val="28"/>
          <w:szCs w:val="28"/>
        </w:rPr>
        <w:t xml:space="preserve"> между населенными пунктами </w:t>
      </w:r>
      <w:proofErr w:type="spellStart"/>
      <w:r w:rsidRPr="00FF5BDF">
        <w:rPr>
          <w:sz w:val="28"/>
          <w:szCs w:val="28"/>
        </w:rPr>
        <w:t>Новотроиций</w:t>
      </w:r>
      <w:proofErr w:type="spellEnd"/>
      <w:r w:rsidRPr="00FF5BDF">
        <w:rPr>
          <w:sz w:val="28"/>
          <w:szCs w:val="28"/>
        </w:rPr>
        <w:t xml:space="preserve"> и </w:t>
      </w:r>
      <w:proofErr w:type="spellStart"/>
      <w:r w:rsidRPr="00FF5BDF">
        <w:rPr>
          <w:sz w:val="28"/>
          <w:szCs w:val="28"/>
        </w:rPr>
        <w:t>Дарьевка</w:t>
      </w:r>
      <w:proofErr w:type="spellEnd"/>
      <w:r w:rsidRPr="00FF5BDF">
        <w:rPr>
          <w:sz w:val="28"/>
          <w:szCs w:val="28"/>
        </w:rPr>
        <w:t xml:space="preserve"> </w:t>
      </w:r>
      <w:proofErr w:type="spellStart"/>
      <w:r w:rsidRPr="00FF5BDF">
        <w:rPr>
          <w:sz w:val="28"/>
          <w:szCs w:val="28"/>
        </w:rPr>
        <w:t>Несветайского</w:t>
      </w:r>
      <w:proofErr w:type="spellEnd"/>
      <w:r w:rsidRPr="00FF5BDF">
        <w:rPr>
          <w:sz w:val="28"/>
          <w:szCs w:val="28"/>
        </w:rPr>
        <w:t xml:space="preserve"> района Ростовской области</w:t>
      </w:r>
      <w:r w:rsidRPr="002F1DA6">
        <w:rPr>
          <w:sz w:val="28"/>
          <w:szCs w:val="28"/>
        </w:rPr>
        <w:t xml:space="preserve">,  в рамках своей компетенции  Донское БВУ сообщило следующее:  </w:t>
      </w:r>
    </w:p>
    <w:p w:rsidR="005C35C1" w:rsidRPr="00A41885" w:rsidRDefault="005C35C1" w:rsidP="005C35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5BDF">
        <w:rPr>
          <w:sz w:val="28"/>
          <w:szCs w:val="28"/>
        </w:rPr>
        <w:t xml:space="preserve">По материалам инвентаризации гидротехнических сооружений на территории Ростовской области, выполненной в 2006 г. ООО "НТЦ" Геотехника по заданию Комитета по охране окружающей среды и природных ресурсов Администрации РО (в настоящее время – Минприроды и экологии РО) на реке Большой </w:t>
      </w:r>
      <w:proofErr w:type="spellStart"/>
      <w:r w:rsidRPr="00FF5BDF">
        <w:rPr>
          <w:sz w:val="28"/>
          <w:szCs w:val="28"/>
        </w:rPr>
        <w:t>Несветай</w:t>
      </w:r>
      <w:proofErr w:type="spellEnd"/>
      <w:r w:rsidRPr="00FF5BDF">
        <w:rPr>
          <w:sz w:val="28"/>
          <w:szCs w:val="28"/>
        </w:rPr>
        <w:t xml:space="preserve"> в бассейне реки </w:t>
      </w:r>
      <w:proofErr w:type="spellStart"/>
      <w:r w:rsidRPr="00FF5BDF">
        <w:rPr>
          <w:sz w:val="28"/>
          <w:szCs w:val="28"/>
        </w:rPr>
        <w:t>Тузлов</w:t>
      </w:r>
      <w:proofErr w:type="spellEnd"/>
      <w:r w:rsidRPr="00FF5BDF">
        <w:rPr>
          <w:sz w:val="28"/>
          <w:szCs w:val="28"/>
        </w:rPr>
        <w:t xml:space="preserve">,  на 48,3 км от устья в 1,0 км ЮЗ х. </w:t>
      </w:r>
      <w:proofErr w:type="spellStart"/>
      <w:r w:rsidRPr="00FF5BDF">
        <w:rPr>
          <w:sz w:val="28"/>
          <w:szCs w:val="28"/>
        </w:rPr>
        <w:t>Новотроицкий</w:t>
      </w:r>
      <w:proofErr w:type="spellEnd"/>
      <w:r w:rsidRPr="00FF5BDF">
        <w:rPr>
          <w:sz w:val="28"/>
          <w:szCs w:val="28"/>
        </w:rPr>
        <w:t>, находится пруд русловой</w:t>
      </w:r>
      <w:r>
        <w:rPr>
          <w:sz w:val="28"/>
          <w:szCs w:val="28"/>
        </w:rPr>
        <w:t xml:space="preserve">, </w:t>
      </w:r>
      <w:r w:rsidRPr="00FF5BDF">
        <w:rPr>
          <w:sz w:val="28"/>
          <w:szCs w:val="28"/>
        </w:rPr>
        <w:t xml:space="preserve">образован плотиной </w:t>
      </w:r>
      <w:r w:rsidRPr="00A41885">
        <w:rPr>
          <w:sz w:val="28"/>
          <w:szCs w:val="28"/>
        </w:rPr>
        <w:t>(копия карточки ГТС инв. № 1733062 прилагается).</w:t>
      </w:r>
    </w:p>
    <w:p w:rsidR="005C35C1" w:rsidRPr="00A41885" w:rsidRDefault="005C35C1" w:rsidP="005C35C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5BDF">
        <w:rPr>
          <w:sz w:val="28"/>
          <w:szCs w:val="28"/>
        </w:rPr>
        <w:t xml:space="preserve"> Емкость пруда при НПУ - 0,5  млн.м</w:t>
      </w:r>
      <w:r w:rsidRPr="00A41885">
        <w:rPr>
          <w:sz w:val="28"/>
          <w:szCs w:val="28"/>
        </w:rPr>
        <w:t>3</w:t>
      </w:r>
      <w:r w:rsidRPr="00FF5BDF">
        <w:rPr>
          <w:sz w:val="28"/>
          <w:szCs w:val="28"/>
        </w:rPr>
        <w:t xml:space="preserve">, площадь зеркала - 10,0 га, </w:t>
      </w:r>
      <w:r w:rsidRPr="00A41885">
        <w:rPr>
          <w:sz w:val="28"/>
          <w:szCs w:val="28"/>
        </w:rPr>
        <w:t>и используется для водопоя скота.</w:t>
      </w:r>
    </w:p>
    <w:p w:rsidR="005C35C1" w:rsidRPr="00A41885" w:rsidRDefault="005C35C1" w:rsidP="005C35C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5BDF">
        <w:rPr>
          <w:sz w:val="28"/>
          <w:szCs w:val="28"/>
        </w:rPr>
        <w:t xml:space="preserve">Гидротехническое сооружение </w:t>
      </w:r>
      <w:r w:rsidRPr="00A41885">
        <w:rPr>
          <w:sz w:val="28"/>
          <w:szCs w:val="28"/>
        </w:rPr>
        <w:t xml:space="preserve"> находится в собственности </w:t>
      </w:r>
      <w:proofErr w:type="spellStart"/>
      <w:r w:rsidRPr="00A41885">
        <w:rPr>
          <w:sz w:val="28"/>
          <w:szCs w:val="28"/>
        </w:rPr>
        <w:t>Болдыревского</w:t>
      </w:r>
      <w:proofErr w:type="spellEnd"/>
      <w:r w:rsidRPr="00A41885">
        <w:rPr>
          <w:sz w:val="28"/>
          <w:szCs w:val="28"/>
        </w:rPr>
        <w:t xml:space="preserve"> сельского поселения </w:t>
      </w:r>
      <w:proofErr w:type="spellStart"/>
      <w:r w:rsidRPr="00FF5BDF">
        <w:rPr>
          <w:sz w:val="28"/>
          <w:szCs w:val="28"/>
        </w:rPr>
        <w:t>Несветайского</w:t>
      </w:r>
      <w:proofErr w:type="spellEnd"/>
      <w:r w:rsidRPr="00FF5BDF">
        <w:rPr>
          <w:sz w:val="28"/>
          <w:szCs w:val="28"/>
        </w:rPr>
        <w:t xml:space="preserve"> района Ростовской области</w:t>
      </w:r>
      <w:r w:rsidRPr="00A41885">
        <w:rPr>
          <w:sz w:val="28"/>
          <w:szCs w:val="28"/>
        </w:rPr>
        <w:t xml:space="preserve"> (свидетельство  61-61/039-61/039/002/2016-2153/2 от 27.07.2016).</w:t>
      </w:r>
    </w:p>
    <w:p w:rsidR="005C35C1" w:rsidRPr="00FF5BDF" w:rsidRDefault="005C35C1" w:rsidP="005C35C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5BDF">
        <w:rPr>
          <w:sz w:val="28"/>
          <w:szCs w:val="28"/>
        </w:rPr>
        <w:t>В соответствии с Федеральным законом от 21.07.1997 № 117-ФЗ  «О безопасности гидротехнических сооружений (с изменениями от  3 июля 2016 года,  редакция, действующая с 1 января 2017 года),  глава 2 пункт 9 гласит: «</w:t>
      </w:r>
      <w:r w:rsidRPr="00A41885">
        <w:rPr>
          <w:sz w:val="28"/>
          <w:szCs w:val="28"/>
        </w:rPr>
        <w:t>Собственник гидротехнического сооружения и (или) эксплуатирующая организация несет ответственность за безопасность гидротехнического сооружения (в том числе возмещает в соответствии со</w:t>
      </w:r>
      <w:r w:rsidRPr="00A41885">
        <w:t> </w:t>
      </w:r>
      <w:r w:rsidRPr="00FF5BDF">
        <w:rPr>
          <w:sz w:val="28"/>
          <w:szCs w:val="28"/>
        </w:rPr>
        <w:t>статьями 16</w:t>
      </w:r>
      <w:r w:rsidRPr="00A41885">
        <w:rPr>
          <w:sz w:val="28"/>
          <w:szCs w:val="28"/>
        </w:rPr>
        <w:t>,</w:t>
      </w:r>
      <w:r w:rsidRPr="00A41885">
        <w:t> </w:t>
      </w:r>
      <w:r w:rsidRPr="00FF5BDF">
        <w:rPr>
          <w:sz w:val="28"/>
          <w:szCs w:val="28"/>
        </w:rPr>
        <w:t>17</w:t>
      </w:r>
      <w:r w:rsidRPr="00A41885">
        <w:t> </w:t>
      </w:r>
      <w:r w:rsidRPr="00A41885">
        <w:rPr>
          <w:sz w:val="28"/>
          <w:szCs w:val="28"/>
        </w:rPr>
        <w:t xml:space="preserve">и </w:t>
      </w:r>
      <w:r w:rsidRPr="00FF5BDF">
        <w:rPr>
          <w:sz w:val="28"/>
          <w:szCs w:val="28"/>
        </w:rPr>
        <w:t>18</w:t>
      </w:r>
      <w:r w:rsidRPr="00A41885">
        <w:t> </w:t>
      </w:r>
      <w:r w:rsidRPr="00A41885">
        <w:rPr>
          <w:sz w:val="28"/>
          <w:szCs w:val="28"/>
        </w:rPr>
        <w:t>настоящего Федерального закона ущерб, нанесенный в результате аварии гидротехнического сооружения)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сооружения;</w:t>
      </w:r>
    </w:p>
    <w:p w:rsidR="005C35C1" w:rsidRDefault="005C35C1" w:rsidP="005C35C1">
      <w:pPr>
        <w:pStyle w:val="a4"/>
        <w:ind w:firstLine="709"/>
        <w:rPr>
          <w:szCs w:val="28"/>
        </w:rPr>
      </w:pPr>
      <w:r w:rsidRPr="00A41885">
        <w:rPr>
          <w:szCs w:val="28"/>
        </w:rPr>
        <w:t xml:space="preserve">В адрес Управления не поступали  на рассмотрение от уполномоченного органа Ростовской области – Министерства природных ресурсов и экологии Ростовской области,     обосновывающие материалы на ремонт  гидротехнического сооружения на реке Большой </w:t>
      </w:r>
      <w:proofErr w:type="spellStart"/>
      <w:r w:rsidRPr="00A41885">
        <w:rPr>
          <w:szCs w:val="28"/>
        </w:rPr>
        <w:t>Несветай</w:t>
      </w:r>
      <w:proofErr w:type="spellEnd"/>
      <w:r w:rsidRPr="00A41885">
        <w:rPr>
          <w:szCs w:val="28"/>
        </w:rPr>
        <w:t>, как ГТС, находящегося в муниципальной собственности, капитальный ремонт которого осуществляется   за счет субсидий из федерального бюджета.</w:t>
      </w:r>
    </w:p>
    <w:p w:rsidR="005C35C1" w:rsidRDefault="005C35C1" w:rsidP="005C35C1">
      <w:pPr>
        <w:spacing w:line="276" w:lineRule="auto"/>
        <w:jc w:val="both"/>
        <w:rPr>
          <w:sz w:val="28"/>
          <w:szCs w:val="28"/>
        </w:rPr>
      </w:pPr>
    </w:p>
    <w:p w:rsidR="005C35C1" w:rsidRPr="002F1DA6" w:rsidRDefault="005C35C1" w:rsidP="005C35C1">
      <w:pPr>
        <w:spacing w:line="276" w:lineRule="auto"/>
        <w:ind w:firstLine="709"/>
        <w:jc w:val="both"/>
        <w:rPr>
          <w:sz w:val="28"/>
          <w:szCs w:val="28"/>
        </w:rPr>
      </w:pPr>
      <w:r w:rsidRPr="002F1DA6">
        <w:rPr>
          <w:sz w:val="28"/>
          <w:szCs w:val="28"/>
        </w:rPr>
        <w:t xml:space="preserve">Гражданин   </w:t>
      </w:r>
      <w:r w:rsidRPr="00CE3A96">
        <w:rPr>
          <w:sz w:val="28"/>
          <w:szCs w:val="28"/>
        </w:rPr>
        <w:t xml:space="preserve">В. В. Шаманов </w:t>
      </w:r>
      <w:r>
        <w:rPr>
          <w:sz w:val="28"/>
          <w:szCs w:val="28"/>
        </w:rPr>
        <w:t xml:space="preserve">обратился </w:t>
      </w:r>
      <w:r w:rsidRPr="00CE3A96">
        <w:rPr>
          <w:sz w:val="28"/>
          <w:szCs w:val="28"/>
        </w:rPr>
        <w:t xml:space="preserve">по вопросу обмеления реки Ворона и озер </w:t>
      </w:r>
      <w:proofErr w:type="spellStart"/>
      <w:r w:rsidRPr="00CE3A96">
        <w:rPr>
          <w:sz w:val="28"/>
          <w:szCs w:val="28"/>
        </w:rPr>
        <w:t>Рамза</w:t>
      </w:r>
      <w:proofErr w:type="spellEnd"/>
      <w:r w:rsidRPr="00CE3A96">
        <w:rPr>
          <w:sz w:val="28"/>
          <w:szCs w:val="28"/>
        </w:rPr>
        <w:t xml:space="preserve">, </w:t>
      </w:r>
      <w:proofErr w:type="spellStart"/>
      <w:r w:rsidRPr="00CE3A96">
        <w:rPr>
          <w:sz w:val="28"/>
          <w:szCs w:val="28"/>
        </w:rPr>
        <w:t>Кипец</w:t>
      </w:r>
      <w:proofErr w:type="spellEnd"/>
      <w:r>
        <w:rPr>
          <w:sz w:val="28"/>
          <w:szCs w:val="28"/>
        </w:rPr>
        <w:t xml:space="preserve">, </w:t>
      </w:r>
      <w:r w:rsidRPr="002F1DA6">
        <w:rPr>
          <w:sz w:val="28"/>
          <w:szCs w:val="28"/>
        </w:rPr>
        <w:t xml:space="preserve">в рамках своей компетенции  Донское БВУ сообщило следующее:  </w:t>
      </w:r>
    </w:p>
    <w:p w:rsidR="005C35C1" w:rsidRPr="00CE3A96" w:rsidRDefault="005C35C1" w:rsidP="005C35C1">
      <w:pPr>
        <w:spacing w:line="276" w:lineRule="auto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t xml:space="preserve">Река Ворона  (правый приток реки Хопер - р. Дон) включена в Государственный водный реестр с  кодом  05010200212107000006182,  является </w:t>
      </w:r>
      <w:proofErr w:type="spellStart"/>
      <w:r w:rsidRPr="00CE3A96">
        <w:rPr>
          <w:sz w:val="28"/>
          <w:szCs w:val="28"/>
        </w:rPr>
        <w:t>межсубъектовым</w:t>
      </w:r>
      <w:proofErr w:type="spellEnd"/>
      <w:r w:rsidRPr="00CE3A96">
        <w:rPr>
          <w:sz w:val="28"/>
          <w:szCs w:val="28"/>
        </w:rPr>
        <w:t xml:space="preserve"> водным объектом (Пензенская - Тамбовская - Воронежская области).</w:t>
      </w:r>
    </w:p>
    <w:p w:rsidR="005C35C1" w:rsidRPr="00CE3A96" w:rsidRDefault="005C35C1" w:rsidP="005C35C1">
      <w:pPr>
        <w:spacing w:line="276" w:lineRule="auto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lastRenderedPageBreak/>
        <w:t xml:space="preserve">В пойме реки Ворона находится  множество озер, самыми крупными из которых являются озера </w:t>
      </w:r>
      <w:proofErr w:type="spellStart"/>
      <w:r w:rsidRPr="00CE3A96">
        <w:rPr>
          <w:sz w:val="28"/>
          <w:szCs w:val="28"/>
        </w:rPr>
        <w:t>Рамза</w:t>
      </w:r>
      <w:proofErr w:type="spellEnd"/>
      <w:r w:rsidRPr="00CE3A96">
        <w:rPr>
          <w:sz w:val="28"/>
          <w:szCs w:val="28"/>
        </w:rPr>
        <w:t xml:space="preserve"> (площадь зеркала 2,16 км</w:t>
      </w:r>
      <w:r w:rsidRPr="00CB399D">
        <w:rPr>
          <w:sz w:val="28"/>
          <w:szCs w:val="28"/>
        </w:rPr>
        <w:t>2</w:t>
      </w:r>
      <w:r w:rsidRPr="00CE3A96">
        <w:rPr>
          <w:sz w:val="28"/>
          <w:szCs w:val="28"/>
        </w:rPr>
        <w:t xml:space="preserve">) и </w:t>
      </w:r>
      <w:proofErr w:type="spellStart"/>
      <w:r w:rsidRPr="00CE3A96">
        <w:rPr>
          <w:sz w:val="28"/>
          <w:szCs w:val="28"/>
        </w:rPr>
        <w:t>Кипец</w:t>
      </w:r>
      <w:proofErr w:type="spellEnd"/>
      <w:r w:rsidRPr="00CE3A96">
        <w:rPr>
          <w:sz w:val="28"/>
          <w:szCs w:val="28"/>
        </w:rPr>
        <w:t xml:space="preserve"> (1,08 км</w:t>
      </w:r>
      <w:r w:rsidRPr="00CB399D">
        <w:rPr>
          <w:sz w:val="28"/>
          <w:szCs w:val="28"/>
        </w:rPr>
        <w:t>2</w:t>
      </w:r>
      <w:r w:rsidRPr="00CE3A96">
        <w:rPr>
          <w:sz w:val="28"/>
          <w:szCs w:val="28"/>
        </w:rPr>
        <w:t>).</w:t>
      </w:r>
    </w:p>
    <w:p w:rsidR="005C35C1" w:rsidRPr="00CE3A96" w:rsidRDefault="005C35C1" w:rsidP="005C35C1">
      <w:pPr>
        <w:spacing w:line="276" w:lineRule="auto"/>
        <w:ind w:firstLine="709"/>
        <w:jc w:val="both"/>
        <w:rPr>
          <w:sz w:val="28"/>
          <w:szCs w:val="28"/>
        </w:rPr>
      </w:pPr>
      <w:r w:rsidRPr="00CE3A96">
        <w:rPr>
          <w:sz w:val="28"/>
          <w:szCs w:val="28"/>
        </w:rPr>
        <w:tab/>
        <w:t xml:space="preserve">Озеро </w:t>
      </w:r>
      <w:proofErr w:type="spellStart"/>
      <w:r w:rsidRPr="00CE3A96">
        <w:rPr>
          <w:sz w:val="28"/>
          <w:szCs w:val="28"/>
        </w:rPr>
        <w:t>Рамза</w:t>
      </w:r>
      <w:proofErr w:type="spellEnd"/>
      <w:r w:rsidRPr="00CE3A96">
        <w:rPr>
          <w:sz w:val="28"/>
          <w:szCs w:val="28"/>
        </w:rPr>
        <w:t xml:space="preserve"> расположено на юго-западной окраине с. </w:t>
      </w:r>
      <w:proofErr w:type="spellStart"/>
      <w:r w:rsidRPr="00CE3A96">
        <w:rPr>
          <w:sz w:val="28"/>
          <w:szCs w:val="28"/>
        </w:rPr>
        <w:t>Рамза</w:t>
      </w:r>
      <w:proofErr w:type="spellEnd"/>
      <w:r w:rsidRPr="00CE3A96">
        <w:rPr>
          <w:sz w:val="28"/>
          <w:szCs w:val="28"/>
        </w:rPr>
        <w:t>, включено в Государственный водный реестр с кодом 05010200211107000005414 (форма 1.9-гвр. Водные объекты. Изученность прилагается).</w:t>
      </w:r>
    </w:p>
    <w:p w:rsidR="005C35C1" w:rsidRPr="00CE3A96" w:rsidRDefault="005C35C1" w:rsidP="005C35C1">
      <w:pPr>
        <w:spacing w:line="276" w:lineRule="auto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t xml:space="preserve">Озеро </w:t>
      </w:r>
      <w:proofErr w:type="spellStart"/>
      <w:r w:rsidRPr="00CE3A96">
        <w:rPr>
          <w:sz w:val="28"/>
          <w:szCs w:val="28"/>
        </w:rPr>
        <w:t>Кипец</w:t>
      </w:r>
      <w:proofErr w:type="spellEnd"/>
      <w:r w:rsidRPr="00CE3A96">
        <w:rPr>
          <w:sz w:val="28"/>
          <w:szCs w:val="28"/>
        </w:rPr>
        <w:t xml:space="preserve"> расположено в 2.9 км СЗ от с. </w:t>
      </w:r>
      <w:proofErr w:type="spellStart"/>
      <w:r w:rsidRPr="00CE3A96">
        <w:rPr>
          <w:sz w:val="28"/>
          <w:szCs w:val="28"/>
        </w:rPr>
        <w:t>Буровщина</w:t>
      </w:r>
      <w:proofErr w:type="spellEnd"/>
      <w:r w:rsidRPr="00CE3A96">
        <w:rPr>
          <w:sz w:val="28"/>
          <w:szCs w:val="28"/>
        </w:rPr>
        <w:t>, включено в ГВР с кодом 05010200211107000005506.</w:t>
      </w:r>
    </w:p>
    <w:p w:rsidR="005C35C1" w:rsidRPr="00CE3A96" w:rsidRDefault="005C35C1" w:rsidP="005C35C1">
      <w:pPr>
        <w:spacing w:line="276" w:lineRule="auto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t>Информация о канале («искусственном русле») р. Ворона, указанном в обращении, в ГВР отсутствует.</w:t>
      </w:r>
    </w:p>
    <w:p w:rsidR="005C35C1" w:rsidRPr="00CE3A96" w:rsidRDefault="005C35C1" w:rsidP="005C35C1">
      <w:pPr>
        <w:spacing w:line="276" w:lineRule="auto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t xml:space="preserve">Гидрологический режим   реки  Ворона  (гидрологические посты р.  Ворона – с. </w:t>
      </w:r>
      <w:proofErr w:type="spellStart"/>
      <w:r w:rsidRPr="00CE3A96">
        <w:rPr>
          <w:sz w:val="28"/>
          <w:szCs w:val="28"/>
        </w:rPr>
        <w:t>Чутановка</w:t>
      </w:r>
      <w:proofErr w:type="spellEnd"/>
      <w:r w:rsidRPr="00CE3A96">
        <w:rPr>
          <w:sz w:val="28"/>
          <w:szCs w:val="28"/>
        </w:rPr>
        <w:t xml:space="preserve"> на 299 км от устья, р. Ворона – г. Уварово на 135 км от устья   и Ворона – г. Борисоглебск на 9,0 км от устья, что   выше и ниже по течению  от месторасположения пойменных озер </w:t>
      </w:r>
      <w:proofErr w:type="spellStart"/>
      <w:r w:rsidRPr="00CE3A96">
        <w:rPr>
          <w:sz w:val="28"/>
          <w:szCs w:val="28"/>
        </w:rPr>
        <w:t>Рамза</w:t>
      </w:r>
      <w:proofErr w:type="spellEnd"/>
      <w:r w:rsidRPr="00CE3A96">
        <w:rPr>
          <w:sz w:val="28"/>
          <w:szCs w:val="28"/>
        </w:rPr>
        <w:t xml:space="preserve"> и </w:t>
      </w:r>
      <w:proofErr w:type="spellStart"/>
      <w:r w:rsidRPr="00CE3A96">
        <w:rPr>
          <w:sz w:val="28"/>
          <w:szCs w:val="28"/>
        </w:rPr>
        <w:t>Кипец</w:t>
      </w:r>
      <w:proofErr w:type="spellEnd"/>
      <w:r w:rsidRPr="00CE3A96">
        <w:rPr>
          <w:sz w:val="28"/>
          <w:szCs w:val="28"/>
        </w:rPr>
        <w:t xml:space="preserve">) в последние годы  характеризуется пониженной водностью, 45-64% от нормы для створа у с. </w:t>
      </w:r>
      <w:proofErr w:type="spellStart"/>
      <w:r w:rsidRPr="00CE3A96">
        <w:rPr>
          <w:sz w:val="28"/>
          <w:szCs w:val="28"/>
        </w:rPr>
        <w:t>Чутановка</w:t>
      </w:r>
      <w:proofErr w:type="spellEnd"/>
      <w:r w:rsidRPr="00CE3A96">
        <w:rPr>
          <w:sz w:val="28"/>
          <w:szCs w:val="28"/>
        </w:rPr>
        <w:t xml:space="preserve">, 63-100% для створа у г. Уварово  и 66-81%- для створа у г. Борисоглебск, что непосредственно влияет и на </w:t>
      </w:r>
      <w:proofErr w:type="spellStart"/>
      <w:r w:rsidRPr="00CE3A96">
        <w:rPr>
          <w:sz w:val="28"/>
          <w:szCs w:val="28"/>
        </w:rPr>
        <w:t>уровенный</w:t>
      </w:r>
      <w:proofErr w:type="spellEnd"/>
      <w:r w:rsidRPr="00CE3A96">
        <w:rPr>
          <w:sz w:val="28"/>
          <w:szCs w:val="28"/>
        </w:rPr>
        <w:t xml:space="preserve"> режим пойменных озер.</w:t>
      </w:r>
    </w:p>
    <w:p w:rsidR="005C35C1" w:rsidRPr="00CE3A96" w:rsidRDefault="005C35C1" w:rsidP="005C35C1">
      <w:pPr>
        <w:ind w:firstLine="454"/>
        <w:jc w:val="both"/>
        <w:rPr>
          <w:sz w:val="28"/>
          <w:szCs w:val="28"/>
        </w:rPr>
      </w:pPr>
    </w:p>
    <w:tbl>
      <w:tblPr>
        <w:tblW w:w="0" w:type="auto"/>
        <w:jc w:val="center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134"/>
        <w:gridCol w:w="708"/>
        <w:gridCol w:w="709"/>
        <w:gridCol w:w="709"/>
        <w:gridCol w:w="709"/>
        <w:gridCol w:w="708"/>
        <w:gridCol w:w="693"/>
        <w:gridCol w:w="14"/>
        <w:gridCol w:w="846"/>
        <w:gridCol w:w="8"/>
        <w:gridCol w:w="833"/>
        <w:gridCol w:w="16"/>
      </w:tblGrid>
      <w:tr w:rsidR="005C35C1" w:rsidRPr="00CE3A96" w:rsidTr="005C35C1">
        <w:trPr>
          <w:cantSplit/>
          <w:trHeight w:val="40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Река - створ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Площадь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водосбора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кв. км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Годовой сток</w:t>
            </w:r>
          </w:p>
        </w:tc>
      </w:tr>
      <w:tr w:rsidR="005C35C1" w:rsidRPr="00CE3A96" w:rsidTr="005C35C1">
        <w:trPr>
          <w:cantSplit/>
          <w:trHeight w:val="27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Средний год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млн. м</w:t>
            </w:r>
            <w:r w:rsidRPr="00CE3A96">
              <w:rPr>
                <w:sz w:val="24"/>
                <w:szCs w:val="24"/>
                <w:vertAlign w:val="superscript"/>
              </w:rPr>
              <w:t>3</w:t>
            </w:r>
            <w:r w:rsidRPr="00CE3A96">
              <w:rPr>
                <w:sz w:val="24"/>
                <w:szCs w:val="24"/>
              </w:rPr>
              <w:t>/м</w:t>
            </w:r>
            <w:r w:rsidRPr="00CE3A96">
              <w:rPr>
                <w:sz w:val="24"/>
                <w:szCs w:val="24"/>
                <w:vertAlign w:val="superscript"/>
              </w:rPr>
              <w:t>3</w:t>
            </w:r>
            <w:r w:rsidRPr="00CE3A96">
              <w:rPr>
                <w:sz w:val="24"/>
                <w:szCs w:val="24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2009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 xml:space="preserve">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2013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2014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2015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2016</w:t>
            </w:r>
          </w:p>
        </w:tc>
      </w:tr>
      <w:tr w:rsidR="005C35C1" w:rsidRPr="00CE3A96" w:rsidTr="005C35C1">
        <w:trPr>
          <w:gridAfter w:val="1"/>
          <w:wAfter w:w="16" w:type="dxa"/>
          <w:cantSplit/>
          <w:trHeight w:val="45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 xml:space="preserve">р. Ворона – с. </w:t>
            </w:r>
            <w:proofErr w:type="spellStart"/>
            <w:r w:rsidRPr="00CE3A96">
              <w:rPr>
                <w:sz w:val="24"/>
                <w:szCs w:val="24"/>
              </w:rPr>
              <w:t>Чутановка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5560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637/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20.2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  <w:lang w:val="en-US"/>
              </w:rPr>
              <w:t>293/</w:t>
            </w:r>
          </w:p>
          <w:p w:rsidR="005C35C1" w:rsidRPr="00CE3A96" w:rsidRDefault="005C35C1" w:rsidP="005C35C1">
            <w:pPr>
              <w:jc w:val="right"/>
              <w:rPr>
                <w:sz w:val="24"/>
                <w:szCs w:val="24"/>
                <w:lang w:val="en-US"/>
              </w:rPr>
            </w:pPr>
            <w:r w:rsidRPr="00CE3A96">
              <w:rPr>
                <w:sz w:val="24"/>
                <w:szCs w:val="24"/>
                <w:lang w:val="en-US"/>
              </w:rPr>
              <w:t>9.29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  <w:lang w:val="en-US"/>
              </w:rPr>
              <w:t>282</w:t>
            </w:r>
            <w:r w:rsidRPr="00CE3A96">
              <w:rPr>
                <w:sz w:val="24"/>
                <w:szCs w:val="24"/>
              </w:rPr>
              <w:t>/</w:t>
            </w:r>
          </w:p>
          <w:p w:rsidR="005C35C1" w:rsidRPr="00CE3A96" w:rsidRDefault="005C35C1" w:rsidP="005C35C1">
            <w:pPr>
              <w:jc w:val="right"/>
              <w:rPr>
                <w:sz w:val="24"/>
                <w:szCs w:val="24"/>
                <w:lang w:val="en-US"/>
              </w:rPr>
            </w:pPr>
            <w:r w:rsidRPr="00CE3A96">
              <w:rPr>
                <w:sz w:val="24"/>
                <w:szCs w:val="24"/>
                <w:lang w:val="en-US"/>
              </w:rPr>
              <w:t>8.93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297/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9.42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760/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24.1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600/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19.0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413/13.1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476/</w:t>
            </w:r>
          </w:p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13.2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700/</w:t>
            </w:r>
          </w:p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22.1</w:t>
            </w:r>
          </w:p>
        </w:tc>
      </w:tr>
      <w:tr w:rsidR="005C35C1" w:rsidRPr="00CE3A96" w:rsidTr="005C35C1">
        <w:trPr>
          <w:gridAfter w:val="1"/>
          <w:wAfter w:w="16" w:type="dxa"/>
          <w:cantSplit/>
          <w:trHeight w:val="45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</w:p>
        </w:tc>
      </w:tr>
      <w:tr w:rsidR="005C35C1" w:rsidRPr="00CE3A96" w:rsidTr="005C35C1">
        <w:trPr>
          <w:gridAfter w:val="1"/>
          <w:wAfter w:w="16" w:type="dxa"/>
          <w:cantSplit/>
          <w:trHeight w:val="45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р. Ворона – г. Уварово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9890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1190/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37,8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889</w:t>
            </w:r>
            <w:r w:rsidRPr="00CE3A96">
              <w:rPr>
                <w:sz w:val="24"/>
                <w:szCs w:val="24"/>
                <w:lang w:val="en-US"/>
              </w:rPr>
              <w:t>/</w:t>
            </w:r>
          </w:p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28,2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1080/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23.8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1790/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56.9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1230/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39.1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748/23.7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850/</w:t>
            </w:r>
          </w:p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26.9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1510/</w:t>
            </w:r>
          </w:p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47.9</w:t>
            </w:r>
          </w:p>
        </w:tc>
      </w:tr>
      <w:tr w:rsidR="005C35C1" w:rsidRPr="00CE3A96" w:rsidTr="005C35C1">
        <w:trPr>
          <w:gridAfter w:val="1"/>
          <w:wAfter w:w="16" w:type="dxa"/>
          <w:cantSplit/>
          <w:trHeight w:val="45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</w:p>
        </w:tc>
      </w:tr>
      <w:tr w:rsidR="005C35C1" w:rsidRPr="00CE3A96" w:rsidTr="005C35C1">
        <w:trPr>
          <w:gridAfter w:val="1"/>
          <w:wAfter w:w="16" w:type="dxa"/>
          <w:cantSplit/>
          <w:trHeight w:val="60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р. Ворона – г. Борисоглебск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13200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1230/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39.0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  <w:lang w:val="en-US"/>
              </w:rPr>
              <w:t>861/</w:t>
            </w:r>
          </w:p>
          <w:p w:rsidR="005C35C1" w:rsidRPr="00CE3A96" w:rsidRDefault="005C35C1" w:rsidP="005C35C1">
            <w:pPr>
              <w:jc w:val="right"/>
              <w:rPr>
                <w:sz w:val="24"/>
                <w:szCs w:val="24"/>
                <w:lang w:val="en-US"/>
              </w:rPr>
            </w:pPr>
            <w:r w:rsidRPr="00CE3A96">
              <w:rPr>
                <w:sz w:val="24"/>
                <w:szCs w:val="24"/>
                <w:lang w:val="en-US"/>
              </w:rPr>
              <w:t>27.3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  <w:lang w:val="en-US"/>
              </w:rPr>
              <w:t>848/</w:t>
            </w:r>
          </w:p>
          <w:p w:rsidR="005C35C1" w:rsidRPr="00CE3A96" w:rsidRDefault="005C35C1" w:rsidP="005C35C1">
            <w:pPr>
              <w:jc w:val="right"/>
              <w:rPr>
                <w:sz w:val="24"/>
                <w:szCs w:val="24"/>
                <w:lang w:val="en-US"/>
              </w:rPr>
            </w:pPr>
            <w:r w:rsidRPr="00CE3A96">
              <w:rPr>
                <w:sz w:val="24"/>
                <w:szCs w:val="24"/>
                <w:lang w:val="en-US"/>
              </w:rPr>
              <w:t>26.9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858/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27,2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1930/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61.2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1310/</w:t>
            </w:r>
          </w:p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41.6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807/25.6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993/</w:t>
            </w:r>
          </w:p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31.5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1690/</w:t>
            </w:r>
          </w:p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  <w:r w:rsidRPr="00CE3A96">
              <w:rPr>
                <w:sz w:val="24"/>
                <w:szCs w:val="24"/>
              </w:rPr>
              <w:t>53.3</w:t>
            </w:r>
          </w:p>
        </w:tc>
      </w:tr>
      <w:tr w:rsidR="005C35C1" w:rsidRPr="00CE3A96" w:rsidTr="005C35C1">
        <w:trPr>
          <w:gridAfter w:val="1"/>
          <w:wAfter w:w="16" w:type="dxa"/>
          <w:cantSplit/>
          <w:trHeight w:val="605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C1" w:rsidRPr="00CE3A96" w:rsidRDefault="005C35C1" w:rsidP="005C35C1">
            <w:pPr>
              <w:tabs>
                <w:tab w:val="left" w:pos="65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C35C1" w:rsidRDefault="005C35C1" w:rsidP="005C35C1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5C35C1" w:rsidRDefault="005C35C1" w:rsidP="005C35C1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t>Указанные в обращении водные объекты расположены на территории ФГБУ «Государственный заповедник «</w:t>
      </w:r>
      <w:proofErr w:type="spellStart"/>
      <w:r w:rsidRPr="00CE3A96">
        <w:rPr>
          <w:sz w:val="28"/>
          <w:szCs w:val="28"/>
        </w:rPr>
        <w:t>Воронинский</w:t>
      </w:r>
      <w:proofErr w:type="spellEnd"/>
      <w:r w:rsidRPr="00CE3A96">
        <w:rPr>
          <w:sz w:val="28"/>
          <w:szCs w:val="28"/>
        </w:rPr>
        <w:t xml:space="preserve">», занимающего  сорокакилометровый отрезок долины реки Ворона   на территории </w:t>
      </w:r>
      <w:proofErr w:type="spellStart"/>
      <w:r w:rsidRPr="00CE3A96">
        <w:rPr>
          <w:sz w:val="28"/>
          <w:szCs w:val="28"/>
        </w:rPr>
        <w:t>Кирсановского</w:t>
      </w:r>
      <w:proofErr w:type="spellEnd"/>
      <w:r w:rsidRPr="00CE3A96">
        <w:rPr>
          <w:sz w:val="28"/>
          <w:szCs w:val="28"/>
        </w:rPr>
        <w:t xml:space="preserve"> и </w:t>
      </w:r>
      <w:proofErr w:type="spellStart"/>
      <w:r w:rsidRPr="00CE3A96">
        <w:rPr>
          <w:sz w:val="28"/>
          <w:szCs w:val="28"/>
        </w:rPr>
        <w:t>Инжавинского</w:t>
      </w:r>
      <w:proofErr w:type="spellEnd"/>
      <w:r w:rsidRPr="00CE3A96">
        <w:rPr>
          <w:sz w:val="28"/>
          <w:szCs w:val="28"/>
        </w:rPr>
        <w:t xml:space="preserve"> районов Тамбовской области    с охранной  зоной  площадью 11260 гектаров и созданного  в соответствии с Постановлением Правительства  от  12.08.1994 г. № 931 «О создании в Тамбовской области государственного природного заповедника «</w:t>
      </w:r>
      <w:proofErr w:type="spellStart"/>
      <w:r w:rsidRPr="00CE3A96">
        <w:rPr>
          <w:sz w:val="28"/>
          <w:szCs w:val="28"/>
        </w:rPr>
        <w:t>Воронинский</w:t>
      </w:r>
      <w:proofErr w:type="spellEnd"/>
      <w:r w:rsidRPr="00CE3A96">
        <w:rPr>
          <w:sz w:val="28"/>
          <w:szCs w:val="28"/>
        </w:rPr>
        <w:t>» Министерства охраны окружающей среды и природных ресурсов Российской Федерации».</w:t>
      </w:r>
    </w:p>
    <w:p w:rsidR="005C35C1" w:rsidRPr="00CE3A96" w:rsidRDefault="005C35C1" w:rsidP="005C35C1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lastRenderedPageBreak/>
        <w:t>В соответствии с Положением о Федеральном государственном учреждении «Государственный природный заповедник «</w:t>
      </w:r>
      <w:proofErr w:type="spellStart"/>
      <w:r w:rsidRPr="00CE3A96">
        <w:rPr>
          <w:sz w:val="28"/>
          <w:szCs w:val="28"/>
        </w:rPr>
        <w:t>Воронинский</w:t>
      </w:r>
      <w:proofErr w:type="spellEnd"/>
      <w:r w:rsidRPr="00CE3A96">
        <w:rPr>
          <w:sz w:val="28"/>
          <w:szCs w:val="28"/>
        </w:rPr>
        <w:t>», утвержденным Приказом Минприроды России от 01.07.2003 г. № 556 (далее - Положение), к задачам заповедника относится осуществление экологического мониторинга (</w:t>
      </w:r>
      <w:proofErr w:type="spellStart"/>
      <w:r w:rsidRPr="00CE3A96">
        <w:rPr>
          <w:sz w:val="28"/>
          <w:szCs w:val="28"/>
        </w:rPr>
        <w:t>пп</w:t>
      </w:r>
      <w:proofErr w:type="spellEnd"/>
      <w:r w:rsidRPr="00CE3A96">
        <w:rPr>
          <w:sz w:val="28"/>
          <w:szCs w:val="28"/>
        </w:rPr>
        <w:t xml:space="preserve">. </w:t>
      </w:r>
      <w:r w:rsidRPr="005B0FAC">
        <w:rPr>
          <w:sz w:val="28"/>
          <w:szCs w:val="28"/>
        </w:rPr>
        <w:t>в)</w:t>
      </w:r>
      <w:r w:rsidRPr="00CE3A96">
        <w:rPr>
          <w:sz w:val="28"/>
          <w:szCs w:val="28"/>
        </w:rPr>
        <w:t xml:space="preserve"> п.2.1 Положения).  </w:t>
      </w:r>
    </w:p>
    <w:p w:rsidR="005C35C1" w:rsidRPr="00CE3A96" w:rsidRDefault="005C35C1" w:rsidP="005C35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3A96">
        <w:rPr>
          <w:sz w:val="28"/>
          <w:szCs w:val="28"/>
        </w:rPr>
        <w:t>Согласно  п. 6.1 Положения на всей территории заповедника запрещается любая деятельность, противоречащая задачам заповедника и режиму особой охраны его территории, в том числе действия, изменяющие гидрологический режим земель.</w:t>
      </w:r>
    </w:p>
    <w:p w:rsidR="005C35C1" w:rsidRPr="00CE3A96" w:rsidRDefault="005C35C1" w:rsidP="005C35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E3A96">
        <w:rPr>
          <w:sz w:val="28"/>
          <w:szCs w:val="28"/>
        </w:rPr>
        <w:t>Согласно п. 6.2 Положения на территории заповедника допускается осуществление мероприятий и деятельности, направленных на сохранение в естественном состоянии природных комплексов, восстановление, а также предотвращение изменений природных комплексов и их компонентов в результате антропогенного воздействия.</w:t>
      </w:r>
    </w:p>
    <w:p w:rsidR="005C35C1" w:rsidRPr="00CE3A96" w:rsidRDefault="005C35C1" w:rsidP="005C35C1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t>Текст положения размещен на официальном сайте ФГБУ «Государственный заповедник «</w:t>
      </w:r>
      <w:proofErr w:type="spellStart"/>
      <w:r w:rsidRPr="00CE3A96">
        <w:rPr>
          <w:sz w:val="28"/>
          <w:szCs w:val="28"/>
        </w:rPr>
        <w:t>Воронинский</w:t>
      </w:r>
      <w:proofErr w:type="spellEnd"/>
      <w:r w:rsidRPr="00CE3A96">
        <w:rPr>
          <w:sz w:val="28"/>
          <w:szCs w:val="28"/>
        </w:rPr>
        <w:t>».</w:t>
      </w:r>
    </w:p>
    <w:p w:rsidR="005C35C1" w:rsidRPr="00CE3A96" w:rsidRDefault="005C35C1" w:rsidP="005C35C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t xml:space="preserve">Информации о негативном воздействии вод в отношении указанного в обращении участка р.Ворона и озер </w:t>
      </w:r>
      <w:proofErr w:type="spellStart"/>
      <w:r w:rsidRPr="00CE3A96">
        <w:rPr>
          <w:sz w:val="28"/>
          <w:szCs w:val="28"/>
        </w:rPr>
        <w:t>Рамза</w:t>
      </w:r>
      <w:proofErr w:type="spellEnd"/>
      <w:r w:rsidRPr="00CE3A96">
        <w:rPr>
          <w:sz w:val="28"/>
          <w:szCs w:val="28"/>
        </w:rPr>
        <w:t xml:space="preserve"> и </w:t>
      </w:r>
      <w:proofErr w:type="spellStart"/>
      <w:r w:rsidRPr="00CE3A96">
        <w:rPr>
          <w:sz w:val="28"/>
          <w:szCs w:val="28"/>
        </w:rPr>
        <w:t>Кипец</w:t>
      </w:r>
      <w:proofErr w:type="spellEnd"/>
      <w:r w:rsidRPr="00CE3A96">
        <w:rPr>
          <w:sz w:val="28"/>
          <w:szCs w:val="28"/>
        </w:rPr>
        <w:t xml:space="preserve"> в отделе водных ресурсов по Тамбовской области отсутствует.</w:t>
      </w:r>
    </w:p>
    <w:p w:rsidR="005C35C1" w:rsidRPr="00CE3A96" w:rsidRDefault="005C35C1" w:rsidP="005C35C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t>Полномочия по осуществлению мер по охране водных объектов, в данном случае восстановление исторического русла реки, может быть выполнено ФГБУ «Государственный заповедник «</w:t>
      </w:r>
      <w:proofErr w:type="spellStart"/>
      <w:r w:rsidRPr="00CE3A96">
        <w:rPr>
          <w:sz w:val="28"/>
          <w:szCs w:val="28"/>
        </w:rPr>
        <w:t>Воронинский</w:t>
      </w:r>
      <w:proofErr w:type="spellEnd"/>
      <w:r w:rsidRPr="00CE3A96">
        <w:rPr>
          <w:sz w:val="28"/>
          <w:szCs w:val="28"/>
        </w:rPr>
        <w:t>».</w:t>
      </w:r>
    </w:p>
    <w:p w:rsidR="005C35C1" w:rsidRDefault="005C35C1" w:rsidP="005C35C1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E3A96">
        <w:rPr>
          <w:sz w:val="28"/>
          <w:szCs w:val="28"/>
        </w:rPr>
        <w:t>Для рассмотрения обращения в рамках имеющихся полномочий по осуществлению мер по охране водных объектов ОВР по Тамбовской области  направлены письма в Управление по охране окружающей среды и природопользованию Тамбовской области (от 25.09.2017 г. № 1047) и ФГБУ «Государственный заповедник «</w:t>
      </w:r>
      <w:proofErr w:type="spellStart"/>
      <w:r w:rsidRPr="00CE3A96">
        <w:rPr>
          <w:sz w:val="28"/>
          <w:szCs w:val="28"/>
        </w:rPr>
        <w:t>Воронинский</w:t>
      </w:r>
      <w:proofErr w:type="spellEnd"/>
      <w:r w:rsidRPr="00CE3A96">
        <w:rPr>
          <w:sz w:val="28"/>
          <w:szCs w:val="28"/>
        </w:rPr>
        <w:t xml:space="preserve">» (от 25.09.2017 г. № 1048) в порядке, предусмотренном ч. 4 ст. 8 Федерального закона от 02.05. </w:t>
      </w:r>
      <w:smartTag w:uri="urn:schemas-microsoft-com:office:smarttags" w:element="metricconverter">
        <w:smartTagPr>
          <w:attr w:name="ProductID" w:val="2006 г"/>
        </w:smartTagPr>
        <w:r w:rsidRPr="00CE3A96">
          <w:rPr>
            <w:sz w:val="28"/>
            <w:szCs w:val="28"/>
          </w:rPr>
          <w:t>2006 г</w:t>
        </w:r>
      </w:smartTag>
      <w:r w:rsidRPr="00CE3A96">
        <w:rPr>
          <w:sz w:val="28"/>
          <w:szCs w:val="28"/>
        </w:rPr>
        <w:t>. № 59-ФЗ «О порядке рассмотрения обращения граждан Российской Федерации».</w:t>
      </w:r>
    </w:p>
    <w:p w:rsidR="005C35C1" w:rsidRDefault="005C35C1" w:rsidP="005C35C1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5C35C1" w:rsidRPr="00703E0A" w:rsidRDefault="005C35C1" w:rsidP="005C35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885">
        <w:rPr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5C35C1" w:rsidRPr="00936670" w:rsidRDefault="005C35C1" w:rsidP="005C35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5C35C1" w:rsidRPr="00936670" w:rsidRDefault="005C35C1" w:rsidP="005C35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lastRenderedPageBreak/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936670">
        <w:rPr>
          <w:sz w:val="28"/>
          <w:szCs w:val="28"/>
        </w:rPr>
        <w:tab/>
      </w:r>
    </w:p>
    <w:p w:rsidR="005C35C1" w:rsidRPr="00936670" w:rsidRDefault="005C35C1" w:rsidP="005C35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5C35C1" w:rsidRDefault="005C35C1" w:rsidP="005C35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5C35C1" w:rsidRDefault="005C35C1" w:rsidP="005C35C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04549" w:rsidRDefault="00C04549" w:rsidP="005C35C1">
      <w:pPr>
        <w:ind w:firstLine="720"/>
        <w:jc w:val="both"/>
      </w:pPr>
    </w:p>
    <w:sectPr w:rsidR="00C04549" w:rsidSect="00AF3FDB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AF3FDB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A04"/>
    <w:rsid w:val="00050034"/>
    <w:rsid w:val="0005011E"/>
    <w:rsid w:val="000520EB"/>
    <w:rsid w:val="000555CA"/>
    <w:rsid w:val="0005775E"/>
    <w:rsid w:val="0006149A"/>
    <w:rsid w:val="00062622"/>
    <w:rsid w:val="0006369F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3CD6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2026"/>
    <w:rsid w:val="00445090"/>
    <w:rsid w:val="0044586E"/>
    <w:rsid w:val="00450B30"/>
    <w:rsid w:val="0045252D"/>
    <w:rsid w:val="00452F39"/>
    <w:rsid w:val="00454C30"/>
    <w:rsid w:val="00460255"/>
    <w:rsid w:val="0046210D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35BD"/>
    <w:rsid w:val="00524233"/>
    <w:rsid w:val="00525331"/>
    <w:rsid w:val="00526F65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35C1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05D"/>
    <w:rsid w:val="00673B5A"/>
    <w:rsid w:val="006760FC"/>
    <w:rsid w:val="00677198"/>
    <w:rsid w:val="006800D6"/>
    <w:rsid w:val="006823A5"/>
    <w:rsid w:val="00684683"/>
    <w:rsid w:val="006849FE"/>
    <w:rsid w:val="006878C7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577E3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3D46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64B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58EC"/>
    <w:rsid w:val="00AE604A"/>
    <w:rsid w:val="00AE687E"/>
    <w:rsid w:val="00AE7A36"/>
    <w:rsid w:val="00AF3FDB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C6A5F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AFD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369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8702B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0E1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0980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DB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3FDB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5C35C1"/>
    <w:pPr>
      <w:widowControl w:val="0"/>
      <w:spacing w:before="120" w:after="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ody Text Indent"/>
    <w:basedOn w:val="a"/>
    <w:link w:val="a5"/>
    <w:rsid w:val="005C35C1"/>
    <w:pPr>
      <w:tabs>
        <w:tab w:val="left" w:pos="5387"/>
      </w:tabs>
      <w:ind w:firstLine="454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5C35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2017-09-26T14:20:00Z</dcterms:created>
  <dcterms:modified xsi:type="dcterms:W3CDTF">2017-10-11T13:44:00Z</dcterms:modified>
</cp:coreProperties>
</file>