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63" w:rsidRDefault="00DD026F"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5063" w:rsidRDefault="00505063">
      <w:pPr>
        <w:rPr>
          <w:sz w:val="28"/>
          <w:szCs w:val="28"/>
        </w:rPr>
      </w:pP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плана противодействия коррупции</w:t>
      </w: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Донского бассейнового водного управления</w:t>
      </w: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агентства водных ресурсов за 2 полугодие 2018 года</w:t>
      </w:r>
    </w:p>
    <w:p w:rsidR="00505063" w:rsidRDefault="00505063">
      <w:pPr>
        <w:jc w:val="center"/>
        <w:rPr>
          <w:b/>
          <w:sz w:val="28"/>
          <w:szCs w:val="28"/>
        </w:rPr>
      </w:pPr>
    </w:p>
    <w:tbl>
      <w:tblPr>
        <w:tblW w:w="14786" w:type="dxa"/>
        <w:tblCellMar>
          <w:left w:w="10" w:type="dxa"/>
          <w:right w:w="10" w:type="dxa"/>
        </w:tblCellMar>
        <w:tblLook w:val="0000"/>
      </w:tblPr>
      <w:tblGrid>
        <w:gridCol w:w="790"/>
        <w:gridCol w:w="3190"/>
        <w:gridCol w:w="99"/>
        <w:gridCol w:w="2286"/>
        <w:gridCol w:w="2382"/>
        <w:gridCol w:w="129"/>
        <w:gridCol w:w="3110"/>
        <w:gridCol w:w="58"/>
        <w:gridCol w:w="2742"/>
      </w:tblGrid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Фактическое выполнение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Обеспечение единообразного применения законодательства Российской Федерации  о противодействии коррупции в целях повышения эффективности и механизмов предотвращения и урегулирования конфликтов интересов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государственные гражданские должности в Донском БВУ,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Профилактика и снижение рисков коррупционных проявлений при исполнении государственными служащими Донского БВУ должностных обязанностей и соблюдении ими требований к служебному поведению.</w:t>
            </w:r>
          </w:p>
          <w:p w:rsidR="00505063" w:rsidRDefault="00DD026F">
            <w:r>
              <w:t>Формирование у государственных гражданских служащих Донского БВУ чувства ответственности за соблюдение требований законодательства Российской Федерации о противодействии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>Заместители руководителя – начальники отделов водных ресурсов несут персональную ответственность за состояние антикоррупционной работы в возглавляемых ими структурных подразделения.</w:t>
            </w:r>
            <w:proofErr w:type="gramEnd"/>
          </w:p>
          <w:p w:rsidR="00505063" w:rsidRDefault="00DD026F">
            <w:r>
              <w:t>Фактов коррупционных проявлений гражданскими служащими при исполнении служебных обязанностей не выявлено</w:t>
            </w:r>
          </w:p>
        </w:tc>
      </w:tr>
      <w:tr w:rsidR="00505063">
        <w:trPr>
          <w:trHeight w:val="121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 xml:space="preserve">Принятие мер к повышению эффективности кадровой работы в части, касающейся ведения личных дел </w:t>
            </w:r>
            <w:r>
              <w:lastRenderedPageBreak/>
              <w:t>государственных гражданских служащих, в том числе контроля за актуализацией сведений, содержащихся в анкетах, представляемых в Донское БВУ при  поступлении на государственную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Отдел госслужбы,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Постоянно,</w:t>
            </w:r>
          </w:p>
          <w:p w:rsidR="00505063" w:rsidRDefault="00DD026F">
            <w:r>
              <w:t xml:space="preserve">при поступлении государственную гражданскую </w:t>
            </w:r>
            <w:r>
              <w:lastRenderedPageBreak/>
              <w:t>службу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Исключение возможных конфликтов интересов на основе родственных и иных связей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Pr="00C33C8C" w:rsidRDefault="00C33C8C" w:rsidP="00C33C8C">
            <w:r w:rsidRPr="00C33C8C">
              <w:t>Проведение</w:t>
            </w:r>
            <w:r w:rsidR="009164CE" w:rsidRPr="00C33C8C">
              <w:t xml:space="preserve"> работы по выявлению случаев конфликта интересов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 Повышение эффективности механизмов урегулирования конфликта интересов, обеспечение соблюдения федеральными гражданскими служащими Донского БВУ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3.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действенного функционирования Комиссии Донского БВУ по соблюдению требований к служебному поведению федеральных государственных служащих и урегулированию конфликта интересов.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  <w:p w:rsidR="00505063" w:rsidRDefault="00DD026F">
            <w:r>
              <w:t>По отдельному плану работы Комиссии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соблюдения федеральными государственными гражданскими служащими Донского БВУ ограничений и запретов, требований о предотвращении или урегулировании конфликта интересов, требований к служебному (должностному поведению), установленных законодательством Российской Федерации о государственной гражданской службе и о противодействии коррупции, а также осуществления мер по предупреждению </w:t>
            </w:r>
            <w:r>
              <w:lastRenderedPageBreak/>
              <w:t xml:space="preserve">коррупции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Организовано функционирование комиссии по соблюдению требований к служебному поведению и урегулированию конфликта интересов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4.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>Проведение мероприятий по выявлению случаев возникновения конфликта интересов либо возможности возникновения  конфликта интересов, одной из сторон которого являются граждане, претендующие на замещение должностей гражданской службы, граждане, гражданские служащие, по предотвращению и урегулированию конфликта интересов, а также применению мер юридической ответственности, предусмотренных законодательством Российской Федерации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Проводится анализ  анкетных данных граждан на предмет осуществления совместной трудовой деятельности с их родственниками.</w:t>
            </w:r>
          </w:p>
          <w:p w:rsidR="00505063" w:rsidRDefault="00505063"/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5.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категории «руководители», а также применение мер ответственности, предусмотренных </w:t>
            </w:r>
            <w:proofErr w:type="spellStart"/>
            <w:r>
              <w:lastRenderedPageBreak/>
              <w:t>антикоррупционным</w:t>
            </w:r>
            <w:proofErr w:type="spellEnd"/>
            <w:r>
              <w:t xml:space="preserve"> законодательством Российской Федерации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 при осуществлении деятельности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Предупреждение и пресечение коррупционных проявлений при исполнении государственными служащими Донского БВУ своих должностных обязанностей и соблюдении ими требований к служебному поведению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Случаев возникновения конфликта интересов, одной стороной которого являются лица, замещающие должности государственной службы  категории «руководители» не выявлено</w:t>
            </w:r>
          </w:p>
          <w:p w:rsidR="00505063" w:rsidRDefault="00505063">
            <w:pPr>
              <w:jc w:val="both"/>
            </w:pP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6.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Организация приема справок о доходах, расходах, об обязательствах имущественного характера, представляемых гражданскими служащими.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справок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Ежегодно, до 30 апреля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своевременного исполнения гражданскими служащими обязанности по представлению справок о доходах своих и членов своей семьи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2018 году 47 гражданских служащих предоставили сведения о доходах, об имуществе и обязательствах имущественного характера, что составило 100 % от количества лиц, включенных в Перечень должностей, при замещении которых гражданские служащие Управления обязаны предоставлять указанные сведения, в том числе 2 гражданских служащих представили сведения о расходах.</w:t>
            </w:r>
          </w:p>
          <w:p w:rsidR="00505063" w:rsidRDefault="00DD026F">
            <w:r>
              <w:t>Нарушений сроков предоставления гражданскими служащими сведений о доходах, расходах, об имуществе и обязательствах имущественного характера не выявлено.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7.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Подготовка к размещению и размещение на официальном сайте Донского БВУ </w:t>
            </w:r>
            <w:r>
              <w:lastRenderedPageBreak/>
              <w:t>сведений о доходах, расходах, об обязательствах имущественного характера, ежегодно представляемых лицами, замещающими должности государственной гражданской службы Донского БВУ, замещение которых влечет за собой обязательство по размещению на сайте сведений о доходах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Отдел госслужбы,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В течение 14 рабочих дней со дня истечения срока, </w:t>
            </w:r>
            <w:r>
              <w:lastRenderedPageBreak/>
              <w:t>установленного для подачи указанных сведений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Повышение открытости и доступности информации о деятельности по </w:t>
            </w:r>
            <w:r>
              <w:lastRenderedPageBreak/>
              <w:t>профилактике коррупционных правонарушений в Донском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Сведения о доходах, расходах, об обязательствах </w:t>
            </w:r>
            <w:r>
              <w:lastRenderedPageBreak/>
              <w:t>имущественного характера гражданских служащих Донского БВУ, включенных в Перечень должностей, размещены на официальном интернет-сайте в установленные сроки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8.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Анализ сведений о доходах, представленных гражданскими служащими Донского БВУ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Ежегодно, до 01 октября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 признаков нарушения законодательства Российской Федерации о федеральной государственной гражданской службе и о противодействии коррупции гражданскими служащими Донского БВУ. Оперативное реагирование на ставшие известными факты коррупционных проявлений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Отделом госслужбы, кадров и правового обеспечения проводится анализ сведений о доходах, расходах, об имуществе и обязательствах имущественного характера лиц, замещающих  должности государственной гражданской службы в Донском БВУ, его супруги (супруга) и несовершеннолетних детей за 2017 год в соответствии с методическими рекомендациями по проведению анализа, </w:t>
            </w:r>
            <w:r>
              <w:lastRenderedPageBreak/>
              <w:t>разработанными Минтрудом России.</w:t>
            </w:r>
          </w:p>
          <w:p w:rsidR="00505063" w:rsidRDefault="00DD026F">
            <w:pPr>
              <w:autoSpaceDE w:val="0"/>
            </w:pPr>
            <w:r>
              <w:t>По результатам анализа на основании подпункта «а</w:t>
            </w:r>
            <w:proofErr w:type="gramStart"/>
            <w:r>
              <w:t>1</w:t>
            </w:r>
            <w:proofErr w:type="gramEnd"/>
            <w:r>
              <w:t xml:space="preserve">» пункта 10 Положения, утвержденного Указом Президента Российской Федерации от 21.09.2009 № 1065 проводится проверка достоверности и полноты сведений о доходах, об имуществе и обязательствах имущественного характера одного гражданского служащего в соответствии с </w:t>
            </w:r>
            <w:hyperlink r:id="rId6" w:history="1">
              <w:r>
                <w:t>Указом</w:t>
              </w:r>
            </w:hyperlink>
            <w:r>
              <w:t xml:space="preserve"> Президента Российской Федерации от 18 мая 2009 г. № 559.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9.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Проведение в порядке, предусмотренном нормативными правовыми актами Российской Федерации, проверок по случаям несоблюдения гражданским служащими Донского БВУ запретов, ограничений и неисполнения обязанностей, установленных в целях противодействия </w:t>
            </w:r>
            <w:r>
              <w:lastRenderedPageBreak/>
              <w:t>коррупции, в том числе проверок достоверности и полноты представляемых сведений о доходах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Отдел госслужбы,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(при наличии оснований)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 случаев 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Во втором полугодии 2018 году проверки по случаям несоблюдения гражданским служащими Донского БВУ запретов, ограничений и неисполнения </w:t>
            </w:r>
            <w:proofErr w:type="gramStart"/>
            <w:r>
              <w:t xml:space="preserve">обязанностей, установленных в целях противодействия </w:t>
            </w:r>
            <w:r>
              <w:lastRenderedPageBreak/>
              <w:t>коррупции не проводились</w:t>
            </w:r>
            <w:proofErr w:type="gramEnd"/>
            <w:r>
              <w:t>.</w:t>
            </w:r>
          </w:p>
          <w:p w:rsidR="00505063" w:rsidRDefault="00505063"/>
          <w:p w:rsidR="00505063" w:rsidRDefault="00DD026F">
            <w:r>
              <w:t xml:space="preserve">Проводится проверка достоверности и полноты сведений о доходах, об имуществе и обязательствах имущественного характера одного гражданского служащего в соответствии с </w:t>
            </w:r>
            <w:hyperlink r:id="rId7" w:history="1">
              <w:r>
                <w:t>Указом</w:t>
              </w:r>
            </w:hyperlink>
            <w:r>
              <w:t xml:space="preserve"> Президента Российской Федерации от 18 мая 2009 г. № 559.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 гражданскими служащими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Ежегодно до 25 декабря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 случаев несоблюдения гражданскими служащими Донского БВУ установленного порядка сообщения о получении подарка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18.12.2018 в Донском БВУ проведено совещание с начальниками отделов, заместителями руководителя – начальниками отделов водных ресурсов, с целью доведения информации о соблюдении запрета дарить и получать подарки, а также </w:t>
            </w:r>
            <w:r>
              <w:rPr>
                <w:color w:val="000000"/>
              </w:rPr>
              <w:t xml:space="preserve">предусмотренную </w:t>
            </w:r>
            <w:proofErr w:type="spellStart"/>
            <w:r>
              <w:rPr>
                <w:color w:val="000000"/>
              </w:rPr>
              <w:t>антикоррупционным</w:t>
            </w:r>
            <w:proofErr w:type="spellEnd"/>
            <w:r>
              <w:rPr>
                <w:color w:val="000000"/>
              </w:rPr>
              <w:t xml:space="preserve"> законодательством</w:t>
            </w:r>
            <w:r>
              <w:t xml:space="preserve"> ответственность, вплоть </w:t>
            </w:r>
            <w:r>
              <w:lastRenderedPageBreak/>
              <w:t>до увольнения в связи с утратой доверия. Начальниками отделов, заместителями руководителя – начальниками отделов водных ресурсов соответствующая информация доведена до сведения сотрудников отделов.</w:t>
            </w:r>
          </w:p>
          <w:p w:rsidR="00505063" w:rsidRDefault="00DD026F">
            <w:r>
              <w:t xml:space="preserve">Гражданские служащие Донского БВУ уведомлены </w:t>
            </w:r>
            <w:proofErr w:type="gramStart"/>
            <w:r>
              <w:t>под роспись с положением о сообщении федеральными гражданскими служащими о получении подарка в связи</w:t>
            </w:r>
            <w:proofErr w:type="gramEnd"/>
            <w:r>
              <w:t xml:space="preserve">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приказом Донского БВУ от </w:t>
            </w:r>
            <w:r>
              <w:lastRenderedPageBreak/>
              <w:t>20.01.2016 № 8. Указанное Положение размещено на сайте и стенде Донского БВУ, посвященное противодействию коррупции. Случаев несоблюдения гражданскими служащими установленного законодательством порядка сообщения о получении ими подарка в связи с их должностным положением или в связи  с исполнением ими служебных обязанностей не выявлено.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Мониторинг изменения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Своевременное внесение изменений в приказы Донского БВУ, подготовка новых приказов в связи с внесением изменений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При изменении законодательства Российской Федерации по вопросам противодействия коррупции своевременно издаются нормативно-правовые акты Донского БВУ.</w:t>
            </w:r>
          </w:p>
          <w:p w:rsidR="00505063" w:rsidRDefault="00DD026F">
            <w:r>
              <w:t xml:space="preserve">Во втором полугодии 2018 года издано 2 </w:t>
            </w:r>
            <w:proofErr w:type="gramStart"/>
            <w:r>
              <w:t>локальных</w:t>
            </w:r>
            <w:proofErr w:type="gramEnd"/>
            <w:r>
              <w:t xml:space="preserve"> акта по </w:t>
            </w:r>
            <w:r>
              <w:lastRenderedPageBreak/>
              <w:t>вопросам противодействия коррупции:</w:t>
            </w:r>
          </w:p>
          <w:p w:rsidR="00505063" w:rsidRDefault="00DD026F">
            <w:r>
              <w:t>- план противодействия коррупции донского БВУ на 2018-2020 годы, утвержден приказом Донского БВУ от 06.09.2018 № 179;</w:t>
            </w:r>
          </w:p>
          <w:p w:rsidR="00505063" w:rsidRDefault="00DD026F">
            <w:r>
              <w:t xml:space="preserve">- об организации работы в Донском БВУ по включению сведений о лице, к которому было применено взыскание в виде увольнения (освобождения от должности) в связи с утратой доверия, </w:t>
            </w:r>
            <w:proofErr w:type="gramStart"/>
            <w:r>
              <w:t>утвержден</w:t>
            </w:r>
            <w:proofErr w:type="gramEnd"/>
            <w:r>
              <w:t xml:space="preserve"> приказом Донского БВУ от 12.11.2018 № 224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Выявление случаев неисполнения гражданскими служащими Донского БВУ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</w:t>
            </w:r>
            <w:r>
              <w:lastRenderedPageBreak/>
              <w:t>гражданскими служащими Донского БВУ иной оплачиваемой работы, рассмотрение данных фактов на заседаниях Комиссии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lastRenderedPageBreak/>
              <w:t>Гражданские служащие своевременно уведомляют представителя нанимателя об иной оплачиваемой работе.</w:t>
            </w:r>
          </w:p>
          <w:p w:rsidR="00505063" w:rsidRDefault="00DD026F">
            <w:pPr>
              <w:jc w:val="both"/>
            </w:pPr>
            <w:r>
              <w:t>Ведется журнал регистрации уведомлений об иной оплачиваемой работе.</w:t>
            </w:r>
          </w:p>
          <w:p w:rsidR="00505063" w:rsidRDefault="00DD026F">
            <w:pPr>
              <w:jc w:val="both"/>
            </w:pPr>
            <w:r>
              <w:t xml:space="preserve">Во втором полугодии 2018 года уведомлений о </w:t>
            </w:r>
            <w:r>
              <w:lastRenderedPageBreak/>
              <w:t xml:space="preserve">выполнении иной оплачиваемой работы не поступало. 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Организация работы по рассмотрению уведомлений гражданских служащих  о факте обращения в целях склонения к совершению коррупционных правонарушений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Своевременное рассмотрение уведомлений и принятие решений, формирование нетерпимого отношения гражданских служащих Донского БВУ к совершению коррупционных правонарушений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Гражданские служащие Донского БВУ уведомлены под роспись с порядком уведомления о фактах обращения в целях склонения их к совершению коррупционных правонарушений, регистрации таких уведомлений и организации </w:t>
            </w:r>
            <w:proofErr w:type="gramStart"/>
            <w:r>
              <w:t>проверки</w:t>
            </w:r>
            <w:proofErr w:type="gramEnd"/>
            <w:r>
              <w:t xml:space="preserve"> содержащихся в них сведений, утвержденным приказом Росводресурсов от 22.04.2010 № 98.</w:t>
            </w:r>
          </w:p>
          <w:p w:rsidR="00505063" w:rsidRDefault="00DD026F">
            <w:r>
              <w:t xml:space="preserve">Указанный порядок размещен на сайте и стенде Донского БВУ, посвященный противодействию коррупции. Фактов обращения в целях склонения гражданских служащих Донского БВУ к совершению коррупционных </w:t>
            </w:r>
            <w:r>
              <w:lastRenderedPageBreak/>
              <w:t xml:space="preserve">правонарушений не выявлено. 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 xml:space="preserve">Организация работы по доведению до сведения граждан, поступающих на должности гражданской службы положений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</w:t>
            </w:r>
            <w:proofErr w:type="gramEnd"/>
            <w:r>
              <w:t xml:space="preserve">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Профилактика коррупционных и иных правонарушений. Формирование отрицательного отношения к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pStyle w:val="2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При назначении на должности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гражданской службы граждане 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комятся со следующими документами:</w:t>
            </w:r>
          </w:p>
          <w:p w:rsidR="00505063" w:rsidRDefault="00DD026F">
            <w:pPr>
              <w:pStyle w:val="2"/>
              <w:ind w:firstLine="0"/>
            </w:pPr>
            <w:r>
              <w:rPr>
                <w:color w:val="000000"/>
                <w:sz w:val="24"/>
                <w:szCs w:val="24"/>
              </w:rPr>
              <w:t>-    служебный распор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док;</w:t>
            </w:r>
          </w:p>
          <w:p w:rsidR="00505063" w:rsidRDefault="00DD026F">
            <w:pPr>
              <w:pStyle w:val="2"/>
              <w:ind w:firstLine="0"/>
            </w:pPr>
            <w:r>
              <w:rPr>
                <w:color w:val="000000"/>
                <w:sz w:val="24"/>
                <w:szCs w:val="24"/>
              </w:rPr>
              <w:t>- уведомление о собл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дении государственным служащим служебных принципов служебного поведения, ограничений и запретов, связанных с гражданской службой;</w:t>
            </w:r>
          </w:p>
          <w:p w:rsidR="00505063" w:rsidRDefault="00DD026F">
            <w:pPr>
              <w:pStyle w:val="2"/>
              <w:ind w:firstLine="0"/>
            </w:pPr>
            <w:r>
              <w:rPr>
                <w:color w:val="000000"/>
                <w:sz w:val="24"/>
                <w:szCs w:val="24"/>
              </w:rPr>
              <w:t>- кодекс этики и 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жебного поведения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сударственных гражда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ских служащих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рального агентства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ресурсов;</w:t>
            </w:r>
          </w:p>
          <w:p w:rsidR="00505063" w:rsidRDefault="00DD026F">
            <w:pPr>
              <w:pStyle w:val="2"/>
              <w:ind w:firstLine="0"/>
            </w:pPr>
            <w:r>
              <w:rPr>
                <w:color w:val="000000"/>
                <w:sz w:val="24"/>
                <w:szCs w:val="24"/>
              </w:rPr>
              <w:t>- порядок уведомления федеральными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ственными гражданск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 служащими 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трального аппарата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дерального агентства водных ресурсов и его территориальных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нов о фактах обращения в целях склонения их к </w:t>
            </w:r>
            <w:r>
              <w:rPr>
                <w:color w:val="000000"/>
                <w:sz w:val="24"/>
                <w:szCs w:val="24"/>
              </w:rPr>
              <w:lastRenderedPageBreak/>
              <w:t>совершению коррупц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онных правонарушений, регистрации таких ув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домлений и организации проверки содержащихся в них сведений.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Осуществление комплекса организационных, разъяснительных и иных мер по соблюдению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Своевременное доведение до сведения гражданских служащих положений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 путем проведения совещаний, размещение соответствующей информации на официальном сайте Донского БВУ, а также направление информации в письменном виде для ознакомления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Для формирования нетерпимого отношения гражданских служащих Донского БВУ к совершению коррупционных правонарушений и несоблюдению ограничений и запретов, осуществлен комплекс организационно-разъяснительных и иных мер:</w:t>
            </w:r>
          </w:p>
          <w:p w:rsidR="00505063" w:rsidRDefault="00DD026F">
            <w:r>
              <w:t>- на официальном интернет-сайте Донского БВУ в разделе «Противодействие коррупции», размещены соответствующие нормативно-правовые акты, методические рекомендации, памятки, разъяснения, посвященные противодействию коррупции;</w:t>
            </w:r>
          </w:p>
          <w:p w:rsidR="00505063" w:rsidRDefault="00DD026F">
            <w:proofErr w:type="gramStart"/>
            <w:r>
              <w:t xml:space="preserve">- ознакомление под </w:t>
            </w:r>
            <w:r>
              <w:lastRenderedPageBreak/>
              <w:t>роспись граждан, претендующих на должности государственной гражданской службы в донском БВУ с нормами законодательства Российской Федерации о противодействии коррупции;</w:t>
            </w:r>
            <w:proofErr w:type="gramEnd"/>
          </w:p>
          <w:p w:rsidR="00505063" w:rsidRDefault="00DD026F">
            <w:r>
              <w:t>- 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поведения;</w:t>
            </w:r>
          </w:p>
          <w:p w:rsidR="00505063" w:rsidRDefault="00DD026F">
            <w:r>
              <w:t>- в административных зданиях размещены материалы по профилактике коррупционных правонарушений.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Подготовка и проведение в рамках ежегодных совещаний  с заместителем руководителя – начальником отдела экономики, финансирования и бюджетного учета, </w:t>
            </w:r>
            <w:r>
              <w:lastRenderedPageBreak/>
              <w:t>заместителями руководителя – начальниками отделов водных ресурсов мероприятий по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Отдел госслужбы,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Информирование заместителя руководителя - начальника отдела экономики, финансирования и бюджетного учета, заместителей руководителя – начальников отделов водных </w:t>
            </w:r>
            <w:r>
              <w:lastRenderedPageBreak/>
              <w:t>ресурсов о действующем законодательстве Российской Федерации о противодействии коррупции в целях исключения случаев его несоблюдения. Обобщение опыта работы по минимизации коррупционных рисков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22.11.2018 года  руководителем Донского БВУ проведено совещание по вопросам применения законодательства Российской Федерации о </w:t>
            </w:r>
            <w:r>
              <w:lastRenderedPageBreak/>
              <w:t>противодействии коррупции с участием заместителей руководителя – начальниками отделов водных ресурсов, директоров ФГУ</w:t>
            </w:r>
          </w:p>
          <w:p w:rsidR="00505063" w:rsidRDefault="00505063"/>
          <w:p w:rsidR="00505063" w:rsidRDefault="00DD026F">
            <w:r>
              <w:t xml:space="preserve">18.12.2018 года в Донском БВУ проведено совещание с начальниками отделов, заместителями руководителя – начальниками отделов водных ресурсов, с целью доведения информации о соблюдении запрета дарить и получать подарки, а также </w:t>
            </w:r>
            <w:r>
              <w:rPr>
                <w:color w:val="000000"/>
              </w:rPr>
              <w:t xml:space="preserve">предусмотренную </w:t>
            </w:r>
            <w:proofErr w:type="spellStart"/>
            <w:r>
              <w:rPr>
                <w:color w:val="000000"/>
              </w:rPr>
              <w:t>антикоррупционным</w:t>
            </w:r>
            <w:proofErr w:type="spellEnd"/>
            <w:r>
              <w:rPr>
                <w:color w:val="000000"/>
              </w:rPr>
              <w:t xml:space="preserve"> законодательством</w:t>
            </w:r>
            <w:r>
              <w:t xml:space="preserve"> ответственность, вплоть до увольнения в связи с утратой доверия. Начальниками отделов, заместителями руководителя – начальниками отделов водных ресурсов соответствующая </w:t>
            </w:r>
            <w:r>
              <w:lastRenderedPageBreak/>
              <w:t>информация доведена до сведения сотрудников отделов.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17.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Организация обучения гражданских служащих, впервые поступивших на федеральную государственную службу для замещения должностей, включенных в перечни должностей, установленные нормативными правовыми актами Российской Федерации по образовательным программам в области противодействия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госслужбы,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гражданских служащих Донского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t>Гражданские служащие Донского БВУ во втором полугодии 2018 года  повышение квалификации не проходили</w:t>
            </w:r>
          </w:p>
          <w:p w:rsidR="00505063" w:rsidRDefault="00505063">
            <w:pPr>
              <w:jc w:val="both"/>
            </w:pP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18.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Финансовое обеспечение мероприятий, предусмотренных пунктом 18 настоящего Плана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Отдел экономики, финансирования и 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соблюдения гражданскими служащими ограничений, запретов и обязанностей, установленных законодательством о противодействии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соответствии с выделенными лимитами бюджетных обязательств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Выявление и систематизация причин и условий проявления коррупции в деятельности Донского БВУ, мониторинг коррупционных рисков и их устранение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19.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Систематическое проведение оценок коррупционных рисков, возникающих при </w:t>
            </w:r>
            <w:r>
              <w:lastRenderedPageBreak/>
              <w:t>реализации Донским БВУ своих функций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Отдел госслужбы, кадров и правового обеспечения,</w:t>
            </w:r>
          </w:p>
          <w:p w:rsidR="00505063" w:rsidRDefault="00DD026F">
            <w:r>
              <w:lastRenderedPageBreak/>
              <w:t>Заместители руководителя – начальника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Определение коррупционно опасных функций Донского БВУ, а также корректировка </w:t>
            </w:r>
            <w:r>
              <w:lastRenderedPageBreak/>
              <w:t>перечня должностей гражданской службы, замещение которых связано с коррупционными рисками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Фактов коррупционных проявлений федеральными </w:t>
            </w:r>
            <w:r>
              <w:lastRenderedPageBreak/>
              <w:t>гражданскими служащими при исполнении служебных обязанностей не выявлено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действенного функционирования межведомственного электронного взаимодействия в Донском БВУ и электронного взаимодействия Донского БВУ с гражданами и организациями;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начальника отделов водных ресурсов</w:t>
            </w:r>
          </w:p>
          <w:p w:rsidR="00505063" w:rsidRDefault="00505063"/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Сокращение бумажного документооборота обеспечение эффективного учета и контроля исполнения документов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t>Обеспечивается межведомственное электронное взаимодействие в соответствии с Федеральным законом от 27.07.2010 № 210-ФЗ «Об организации предоставления государственных и муниципальных услуг» Назначены гражданские служащие ответственные за осуществление межведомственного взаимодействия, в том числе в электронной форме.</w:t>
            </w:r>
          </w:p>
          <w:p w:rsidR="00505063" w:rsidRDefault="00DD026F">
            <w:pPr>
              <w:jc w:val="both"/>
            </w:pPr>
            <w:r>
              <w:t>Во втором полугодии 2018 года выполнено 27</w:t>
            </w:r>
            <w:r>
              <w:rPr>
                <w:color w:val="FF0000"/>
              </w:rPr>
              <w:t xml:space="preserve"> </w:t>
            </w:r>
            <w:r>
              <w:t>государственных услуг в электронном виде.</w:t>
            </w:r>
          </w:p>
          <w:p w:rsidR="00505063" w:rsidRDefault="00DD026F">
            <w:pPr>
              <w:jc w:val="both"/>
            </w:pPr>
            <w:r>
              <w:t xml:space="preserve">Обеспечено взаимодействие в системе электронного документооборота </w:t>
            </w:r>
            <w:r>
              <w:rPr>
                <w:lang w:val="en-US"/>
              </w:rPr>
              <w:t>TESSA</w:t>
            </w:r>
            <w:r>
              <w:t xml:space="preserve"> Федерального </w:t>
            </w:r>
            <w:r>
              <w:lastRenderedPageBreak/>
              <w:t>агентства водных ресурсов</w:t>
            </w:r>
          </w:p>
        </w:tc>
      </w:tr>
      <w:tr w:rsidR="00505063">
        <w:trPr>
          <w:trHeight w:val="258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и выявление коррупционных рисков, в том числе причин и условий коррупции в деятельности Донского БВУ по осуществлению закупок для государственных нужд, и устранению выявленных коррупционных рисков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Заместитель руководителя – начальник отдела экономики, финансирования и бюджетного учета,</w:t>
            </w:r>
          </w:p>
          <w:p w:rsidR="00505063" w:rsidRDefault="00DD026F">
            <w:r>
              <w:t>отдел экономики финансирования и 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соблюдения требований действующего законодательства Российской Федерации при осуществлении закупок товаров, работ, услуг для нужд Донского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Выполнение работ, оказание услуг, осуществление закупок осуществляются в соответствии с Федеральным законом № 44-ФЗ «О контрактной системе в сфере закупок, работ, услуг для обеспечения государственных и муниципальных нужд»</w:t>
            </w:r>
          </w:p>
          <w:p w:rsidR="00505063" w:rsidRDefault="00DD026F">
            <w:r>
              <w:t xml:space="preserve">Вся информация о проведении закупок для нужд Управления размещена на сайте </w:t>
            </w:r>
            <w:hyperlink r:id="rId8" w:history="1">
              <w:r>
                <w:t>www.zakupki.gov.ru</w:t>
              </w:r>
            </w:hyperlink>
            <w:r>
              <w:t>.</w:t>
            </w:r>
          </w:p>
          <w:p w:rsidR="00505063" w:rsidRDefault="00DD026F">
            <w:r>
              <w:t>Во втором полугодии 2018 года  проведено:</w:t>
            </w:r>
          </w:p>
          <w:p w:rsidR="00505063" w:rsidRDefault="00DD026F">
            <w:r>
              <w:t xml:space="preserve">- 4 </w:t>
            </w:r>
            <w:proofErr w:type="gramStart"/>
            <w:r>
              <w:t>электронных</w:t>
            </w:r>
            <w:proofErr w:type="gramEnd"/>
            <w:r>
              <w:t xml:space="preserve"> аукциона;</w:t>
            </w:r>
          </w:p>
          <w:p w:rsidR="00505063" w:rsidRDefault="00DD026F">
            <w:r>
              <w:t>- 5 запросов котировок.</w:t>
            </w:r>
          </w:p>
          <w:p w:rsidR="00505063" w:rsidRDefault="00DD026F">
            <w:r>
              <w:t xml:space="preserve">При осуществлении закупок во 2 полугодии 2018 года случаев наличия конфликта интересов между участниками закупки и заказчиком не выявлено. 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Организация и проведение проверки финансово-</w:t>
            </w:r>
            <w:r>
              <w:lastRenderedPageBreak/>
              <w:t>хозяйственной  деятельности учреждений подведомственных Росводресурсам и расположенных в зоне деятельности Донского БВУ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Заместитель руководителя - </w:t>
            </w:r>
            <w:r>
              <w:lastRenderedPageBreak/>
              <w:t>начальник отдела экономики, финансирования и бюджетного учета,</w:t>
            </w:r>
          </w:p>
          <w:p w:rsidR="00505063" w:rsidRDefault="00DD026F">
            <w:r>
              <w:t>отдел экономики финансирования и 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По отдельному плану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Предупреждение и профилактика </w:t>
            </w:r>
            <w:r>
              <w:lastRenderedPageBreak/>
              <w:t>коррупционных проявлений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lastRenderedPageBreak/>
              <w:t xml:space="preserve">Приказом Донского БВУ  утвержден план </w:t>
            </w:r>
            <w:r>
              <w:lastRenderedPageBreak/>
              <w:t>проверок ФГУ по зоне деятельности Донского БВУ на 2018 год.</w:t>
            </w:r>
          </w:p>
          <w:p w:rsidR="00505063" w:rsidRDefault="00DD026F">
            <w:pPr>
              <w:jc w:val="both"/>
            </w:pPr>
            <w:r>
              <w:t>Проведены проверки:</w:t>
            </w:r>
          </w:p>
          <w:p w:rsidR="00505063" w:rsidRDefault="00DD026F">
            <w:r>
              <w:t>- ГФУ «Цнинская шлюзованная система», с 03.12.2018 по 11.12.2018;</w:t>
            </w:r>
          </w:p>
          <w:p w:rsidR="00505063" w:rsidRDefault="00DD026F">
            <w:r>
              <w:t>- ФГУ «УВРЦВ», с 06.12.2018 по 14.12.2018;</w:t>
            </w:r>
          </w:p>
          <w:p w:rsidR="00505063" w:rsidRDefault="00DD026F">
            <w:r>
              <w:t>- ФГУ «УЭ Белгородского водохранилища», с 17.12.2018 по 25.12.2018;</w:t>
            </w:r>
          </w:p>
          <w:p w:rsidR="00505063" w:rsidRDefault="00DD026F">
            <w:r>
              <w:t>ФГУ «Азовморинформцентр» с 17.12.2018 по 25.12.2018.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 Взаимодействие Донского БВУ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Донского БВУ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в соответствии с Приказом Минтруда России от 07.10.2013 № 530н размещение на официальном сайте Донского БВУ актуальной информации об антикоррупционной деятельности Донского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открытости и доступности информации об антикоррупционной деятельности Донского БВУ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t xml:space="preserve">Донским БВУ создан и актуализируется специализированный раздел на официальном интернет-сайте Донского БВУ в информационно-телекоммуникационной сети «Интернет» посвященный вопросам противодействия </w:t>
            </w:r>
            <w:r>
              <w:lastRenderedPageBreak/>
              <w:t>коррупции.</w:t>
            </w:r>
          </w:p>
          <w:p w:rsidR="00505063" w:rsidRDefault="00DD026F">
            <w:pPr>
              <w:jc w:val="both"/>
            </w:pPr>
            <w:r>
              <w:t>Обеспечен доступ граждан и юридических лиц к информации об антикоррупционной деятельности Донского БВУ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возможности оперативного представления гражданами и организациями информации о фактах коррупции в Донском БВУ или нарушениях гражданскими служащими Донского БВУ требований к служебному (должностному) поведению посредством функционирования обратной связи по вопросам противодействия коррупции, обеспечения приема электронных сообщений на официальный сайт Донского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Своевременное получение информации о несоблюдении гражданскими служащими Донского БВУ ограничений и запретов, установленных законодательством Российской Федерации, а также о фактах коррупции и оперативное реагирование не нее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В целях обеспечения своевременного получения информации о несоблюдении </w:t>
            </w:r>
            <w:proofErr w:type="gramStart"/>
            <w:r>
              <w:t>гражданскими</w:t>
            </w:r>
            <w:proofErr w:type="gramEnd"/>
            <w:r>
              <w:t xml:space="preserve"> Донского БВУ ограничений  и запретов, нарушений требований к служебному поведению, а также о фактах коррупции  функционирует «телефон доверия» и прием электронных сообщений на интернет-сайт Донского БВУ;</w:t>
            </w:r>
          </w:p>
          <w:p w:rsidR="00505063" w:rsidRDefault="00505063">
            <w:pPr>
              <w:jc w:val="both"/>
            </w:pPr>
          </w:p>
          <w:p w:rsidR="00505063" w:rsidRDefault="00505063">
            <w:pPr>
              <w:pStyle w:val="formattext"/>
              <w:jc w:val="both"/>
              <w:rPr>
                <w:sz w:val="24"/>
                <w:szCs w:val="24"/>
              </w:rPr>
            </w:pP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публикаций в средствах массовой информации о фактах проявления коррупции в Донском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начальника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Сбор и проверка информации о фактах проявления коррупции в Донском БВУ, опубликованных в СМИ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t>В рамках мониторинга материалов средств массовой информации во втором полугодии 2018 года сообщений о фактах проявления коррупции в Донском БВУ не выявлено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 xml:space="preserve">. Мониторинг эффективности просветительских, образовательных и иных мероприятий. Направленных на формирование </w:t>
            </w:r>
            <w:proofErr w:type="spellStart"/>
            <w:r>
              <w:rPr>
                <w:b/>
              </w:rPr>
              <w:t>антикоррупционного</w:t>
            </w:r>
            <w:proofErr w:type="spellEnd"/>
            <w:r>
              <w:rPr>
                <w:b/>
              </w:rPr>
              <w:t xml:space="preserve"> поведения государственных служащих, популяризацию в обществе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стандартов и развитие общественного правосознания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26.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Реализация комплекса мероприятий, направленных на повышение эффективности деятельности Донского БВУ в вопросе информирования общественности о результатах работы по профилактике коррупционных и иных правонарушений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информативности в средствах массовой информации, в том числе на официальном сайте Донского БВУ в вопросах профилактики коррупционных и иных </w:t>
            </w:r>
            <w:proofErr w:type="spellStart"/>
            <w:r>
              <w:t>провонарушений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Донским БВУ  актуализируется специализированный раздел на официальном интернет-сайте Донского БВУ, посвященный вопросам противодействия коррупции.</w:t>
            </w:r>
          </w:p>
          <w:p w:rsidR="00505063" w:rsidRDefault="00DD026F">
            <w:pPr>
              <w:jc w:val="both"/>
            </w:pPr>
            <w:r>
              <w:t>Обеспечен доступ граждан и юридических лиц к информации об антикоррупционной деятельности Донского БВУ</w:t>
            </w:r>
          </w:p>
          <w:p w:rsidR="00505063" w:rsidRDefault="00505063">
            <w:pPr>
              <w:jc w:val="both"/>
            </w:pP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участия представителей Донского БВУ в научно-практических конференциях и иных 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Повышение квалификации сотрудников. Следование курсу актуальных изменений в вопросе государственной политики по противодействию коррупции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t>Участие не принимали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возможности ежегодного повышения квалификации лицами, в должностные обязанности которых входит участие в противодействии коррупции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>В течение 2018-2020 гг.)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Повышение профессиональной квалификации сотрудников, занятых в сфере антикоррупционной деятельности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Во втором полугодии 2018 года гражданские служащий ответственные за работу по профилактике коррупционных и иных </w:t>
            </w:r>
            <w:r>
              <w:lastRenderedPageBreak/>
              <w:t>правонарушений повышение квалификации не проходили</w:t>
            </w:r>
          </w:p>
        </w:tc>
      </w:tr>
    </w:tbl>
    <w:p w:rsidR="00505063" w:rsidRDefault="00505063"/>
    <w:sectPr w:rsidR="00505063" w:rsidSect="00505063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CE" w:rsidRDefault="009164CE" w:rsidP="00505063">
      <w:r>
        <w:separator/>
      </w:r>
    </w:p>
  </w:endnote>
  <w:endnote w:type="continuationSeparator" w:id="1">
    <w:p w:rsidR="009164CE" w:rsidRDefault="009164CE" w:rsidP="0050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CE" w:rsidRDefault="009164CE" w:rsidP="00505063">
      <w:r w:rsidRPr="00505063">
        <w:rPr>
          <w:color w:val="000000"/>
        </w:rPr>
        <w:separator/>
      </w:r>
    </w:p>
  </w:footnote>
  <w:footnote w:type="continuationSeparator" w:id="1">
    <w:p w:rsidR="009164CE" w:rsidRDefault="009164CE" w:rsidP="0050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063"/>
    <w:rsid w:val="00505063"/>
    <w:rsid w:val="007A0E19"/>
    <w:rsid w:val="00850FA5"/>
    <w:rsid w:val="009164CE"/>
    <w:rsid w:val="00C33C8C"/>
    <w:rsid w:val="00DD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063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505063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05063"/>
    <w:rPr>
      <w:rFonts w:ascii="Tahoma" w:hAnsi="Tahoma" w:cs="Tahoma"/>
      <w:sz w:val="16"/>
      <w:szCs w:val="16"/>
    </w:rPr>
  </w:style>
  <w:style w:type="paragraph" w:customStyle="1" w:styleId="FR2">
    <w:name w:val="FR2"/>
    <w:rsid w:val="00505063"/>
    <w:pPr>
      <w:widowControl w:val="0"/>
      <w:suppressAutoHyphens/>
      <w:spacing w:before="120" w:line="396" w:lineRule="auto"/>
      <w:ind w:left="160" w:right="3800"/>
      <w:jc w:val="center"/>
    </w:pPr>
    <w:rPr>
      <w:sz w:val="12"/>
    </w:rPr>
  </w:style>
  <w:style w:type="character" w:styleId="a4">
    <w:name w:val="Hyperlink"/>
    <w:basedOn w:val="a0"/>
    <w:rsid w:val="00505063"/>
    <w:rPr>
      <w:color w:val="0000FF"/>
      <w:u w:val="single"/>
    </w:rPr>
  </w:style>
  <w:style w:type="paragraph" w:customStyle="1" w:styleId="formattext">
    <w:name w:val="formattext"/>
    <w:rsid w:val="00505063"/>
    <w:pPr>
      <w:widowControl w:val="0"/>
      <w:suppressAutoHyphens/>
      <w:autoSpaceDE w:val="0"/>
    </w:pPr>
    <w:rPr>
      <w:sz w:val="18"/>
      <w:szCs w:val="18"/>
    </w:rPr>
  </w:style>
  <w:style w:type="character" w:customStyle="1" w:styleId="10">
    <w:name w:val="Заголовок 1 Знак"/>
    <w:basedOn w:val="a0"/>
    <w:rsid w:val="00505063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a5">
    <w:name w:val="Title"/>
    <w:basedOn w:val="a"/>
    <w:next w:val="a"/>
    <w:rsid w:val="00505063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6">
    <w:name w:val="Название Знак"/>
    <w:basedOn w:val="a0"/>
    <w:rsid w:val="00505063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a7">
    <w:name w:val="Emphasis"/>
    <w:basedOn w:val="a0"/>
    <w:rsid w:val="00505063"/>
    <w:rPr>
      <w:i/>
      <w:iCs/>
    </w:rPr>
  </w:style>
  <w:style w:type="paragraph" w:styleId="a8">
    <w:name w:val="header"/>
    <w:basedOn w:val="a"/>
    <w:rsid w:val="005050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505063"/>
    <w:rPr>
      <w:sz w:val="24"/>
      <w:szCs w:val="24"/>
    </w:rPr>
  </w:style>
  <w:style w:type="paragraph" w:customStyle="1" w:styleId="Default">
    <w:name w:val="Default"/>
    <w:rsid w:val="00505063"/>
    <w:pPr>
      <w:suppressAutoHyphens/>
      <w:autoSpaceDE w:val="0"/>
    </w:pPr>
    <w:rPr>
      <w:color w:val="000000"/>
      <w:sz w:val="24"/>
      <w:szCs w:val="24"/>
    </w:rPr>
  </w:style>
  <w:style w:type="paragraph" w:customStyle="1" w:styleId="aa">
    <w:name w:val="Знак"/>
    <w:basedOn w:val="a"/>
    <w:rsid w:val="00505063"/>
    <w:pPr>
      <w:suppressAutoHyphens w:val="0"/>
      <w:spacing w:after="160" w:line="240" w:lineRule="exac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505063"/>
    <w:pPr>
      <w:suppressAutoHyphens w:val="0"/>
      <w:ind w:firstLine="851"/>
      <w:jc w:val="both"/>
      <w:textAlignment w:val="auto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rsid w:val="0050506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636B1721AED00F2CB65D867F2D3D5D28A1BA4FD2EC0B76A0132DA73957BA080E470CE01F7F7784E8696A4964FB0815D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636B1721AED00F2CB65D867F2D3D5D28A1BA4FD2EC0B76A0132DA73957BA080E470CE01F7F7784E8696A4964FB0815D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4089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FOX</cp:lastModifiedBy>
  <cp:revision>3</cp:revision>
  <cp:lastPrinted>2018-06-28T09:16:00Z</cp:lastPrinted>
  <dcterms:created xsi:type="dcterms:W3CDTF">2018-12-27T11:36:00Z</dcterms:created>
  <dcterms:modified xsi:type="dcterms:W3CDTF">2018-12-27T13:13:00Z</dcterms:modified>
</cp:coreProperties>
</file>