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3A" w:rsidRPr="00C65016" w:rsidRDefault="0077283A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CA3983" w:rsidRDefault="00CA3983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CA3983" w:rsidRDefault="00CA3983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CA3983" w:rsidRDefault="00CA3983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CA3983" w:rsidRDefault="00CA3983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CA3983" w:rsidRDefault="00CA3983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CA3983" w:rsidRDefault="00CA3983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41FA8" w:rsidRDefault="00741FA8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41FA8" w:rsidRDefault="00741FA8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41FA8" w:rsidRDefault="00741FA8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ПАМЯТКА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гражданскому служащему </w:t>
      </w:r>
      <w:r w:rsidR="0077283A" w:rsidRPr="00C65016">
        <w:rPr>
          <w:b/>
          <w:color w:val="000000"/>
          <w:sz w:val="28"/>
          <w:szCs w:val="28"/>
        </w:rPr>
        <w:t xml:space="preserve"> </w:t>
      </w:r>
    </w:p>
    <w:p w:rsidR="00F90F32" w:rsidRDefault="00F90F32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Донского бассейнового водного управления </w:t>
      </w:r>
    </w:p>
    <w:p w:rsidR="00F90F32" w:rsidRDefault="00CA3983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Федерального агентства водных ресурсов</w:t>
      </w:r>
      <w:r w:rsidR="002E07B5" w:rsidRPr="00C65016">
        <w:rPr>
          <w:b/>
          <w:color w:val="000000"/>
          <w:sz w:val="28"/>
          <w:szCs w:val="28"/>
        </w:rPr>
        <w:t xml:space="preserve">, </w:t>
      </w:r>
    </w:p>
    <w:p w:rsidR="0077283A" w:rsidRPr="00C65016" w:rsidRDefault="002E07B5" w:rsidP="00F90F32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proofErr w:type="gramStart"/>
      <w:r w:rsidRPr="00C65016">
        <w:rPr>
          <w:b/>
          <w:color w:val="000000"/>
          <w:sz w:val="28"/>
          <w:szCs w:val="28"/>
        </w:rPr>
        <w:t>планирующему</w:t>
      </w:r>
      <w:proofErr w:type="gramEnd"/>
      <w:r w:rsidRPr="00C65016">
        <w:rPr>
          <w:b/>
          <w:color w:val="000000"/>
          <w:sz w:val="28"/>
          <w:szCs w:val="28"/>
        </w:rPr>
        <w:t xml:space="preserve"> увольнение с гражданской службы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C65016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C65016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  <w:r w:rsidRPr="00C6501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000B7" w:rsidRPr="00C65016" w:rsidRDefault="00A000B7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9648" w:type="dxa"/>
        <w:tblLook w:val="01E0"/>
      </w:tblPr>
      <w:tblGrid>
        <w:gridCol w:w="9108"/>
        <w:gridCol w:w="540"/>
      </w:tblGrid>
      <w:tr w:rsidR="00A000B7" w:rsidRPr="00D87E9D" w:rsidTr="00D87E9D">
        <w:tc>
          <w:tcPr>
            <w:tcW w:w="9108" w:type="dxa"/>
          </w:tcPr>
          <w:p w:rsidR="00A000B7" w:rsidRPr="00C149EB" w:rsidRDefault="00C65016" w:rsidP="00D87E9D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  <w:smartTag w:uri="urn:schemas-microsoft-com:office:smarttags" w:element="place">
              <w:r w:rsidRPr="00C149EB">
                <w:rPr>
                  <w:sz w:val="28"/>
                  <w:szCs w:val="28"/>
                  <w:lang w:val="en-US"/>
                </w:rPr>
                <w:t>I</w:t>
              </w:r>
              <w:r w:rsidRPr="00C149EB">
                <w:rPr>
                  <w:sz w:val="28"/>
                  <w:szCs w:val="28"/>
                </w:rPr>
                <w:t>.</w:t>
              </w:r>
            </w:smartTag>
            <w:r w:rsidRPr="00C149EB">
              <w:rPr>
                <w:sz w:val="28"/>
                <w:szCs w:val="28"/>
              </w:rPr>
              <w:t xml:space="preserve"> Ограничения, </w:t>
            </w:r>
            <w:r w:rsidR="00D04ABD" w:rsidRPr="00C149EB">
              <w:rPr>
                <w:sz w:val="28"/>
                <w:szCs w:val="28"/>
              </w:rPr>
              <w:t xml:space="preserve">запреты, </w:t>
            </w:r>
            <w:r w:rsidRPr="00C149EB">
              <w:rPr>
                <w:sz w:val="28"/>
                <w:szCs w:val="28"/>
              </w:rPr>
              <w:t xml:space="preserve">налагаемые на гражданина, замещавшего должность государственной </w:t>
            </w:r>
            <w:r w:rsidR="00D04ABD" w:rsidRPr="00C149EB">
              <w:rPr>
                <w:sz w:val="28"/>
                <w:szCs w:val="28"/>
              </w:rPr>
              <w:t xml:space="preserve">или муниципальной </w:t>
            </w:r>
            <w:r w:rsidRPr="00C149EB">
              <w:rPr>
                <w:sz w:val="28"/>
                <w:szCs w:val="28"/>
              </w:rPr>
              <w:t>службы</w:t>
            </w:r>
            <w:r w:rsidR="00A000B7" w:rsidRPr="00C149EB">
              <w:rPr>
                <w:bCs/>
                <w:sz w:val="28"/>
                <w:szCs w:val="28"/>
              </w:rPr>
              <w:t>…</w:t>
            </w:r>
            <w:r w:rsidRPr="00C149EB">
              <w:rPr>
                <w:bCs/>
                <w:sz w:val="28"/>
                <w:szCs w:val="28"/>
              </w:rPr>
              <w:t>...</w:t>
            </w:r>
            <w:r w:rsidR="00A000B7" w:rsidRPr="00C149EB">
              <w:rPr>
                <w:bCs/>
                <w:sz w:val="28"/>
                <w:szCs w:val="28"/>
              </w:rPr>
              <w:t>…</w:t>
            </w:r>
            <w:r w:rsidR="00D62E17" w:rsidRPr="00C149EB">
              <w:rPr>
                <w:bCs/>
                <w:sz w:val="28"/>
                <w:szCs w:val="28"/>
              </w:rPr>
              <w:t>…………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>II. Должности гражданской службы, перечень которых установлен нормативными правовыми актами Российской Федерации………………...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23339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shd w:val="clear" w:color="auto" w:fill="FFFFFF"/>
              <w:spacing w:line="300" w:lineRule="atLeast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en-US"/>
              </w:rPr>
              <w:t>III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. Ответственность за несоблюдение </w:t>
            </w:r>
          </w:p>
          <w:p w:rsidR="00A000B7" w:rsidRPr="00C149EB" w:rsidRDefault="00C65016" w:rsidP="00D87E9D">
            <w:pPr>
              <w:autoSpaceDE w:val="0"/>
              <w:autoSpaceDN w:val="0"/>
              <w:adjustRightInd w:val="0"/>
              <w:outlineLvl w:val="1"/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предусмотренных ограничений и запретов 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………………………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….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</w:t>
            </w:r>
            <w:r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...</w:t>
            </w:r>
            <w:r w:rsidR="00A000B7" w:rsidRPr="00C149EB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….</w:t>
            </w: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A000B7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widowControl w:val="0"/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  <w:lang w:val="en-US"/>
              </w:rPr>
              <w:t>IV</w:t>
            </w:r>
            <w:r w:rsidRPr="00C149EB">
              <w:rPr>
                <w:color w:val="000000"/>
                <w:sz w:val="28"/>
                <w:szCs w:val="28"/>
              </w:rPr>
              <w:t xml:space="preserve">. Конфликт интересов, связанный с взаимодействием </w:t>
            </w:r>
          </w:p>
          <w:p w:rsidR="00D62E17" w:rsidRPr="00C149EB" w:rsidRDefault="00C65016" w:rsidP="00D87E9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</w:rPr>
              <w:t xml:space="preserve">с бывшим работодателем и трудоустройством после увольнения </w:t>
            </w:r>
          </w:p>
          <w:p w:rsidR="00A000B7" w:rsidRPr="00C149EB" w:rsidRDefault="00C65016" w:rsidP="00D87E9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149EB">
              <w:rPr>
                <w:color w:val="000000"/>
                <w:sz w:val="28"/>
                <w:szCs w:val="28"/>
              </w:rPr>
              <w:t xml:space="preserve">с гражданской службы </w:t>
            </w:r>
            <w:r w:rsidR="00A000B7" w:rsidRPr="00C149EB">
              <w:rPr>
                <w:color w:val="000000"/>
                <w:sz w:val="28"/>
                <w:szCs w:val="28"/>
              </w:rPr>
              <w:t>………..................................</w:t>
            </w:r>
            <w:r w:rsidRPr="00C149EB">
              <w:rPr>
                <w:color w:val="000000"/>
                <w:sz w:val="28"/>
                <w:szCs w:val="28"/>
              </w:rPr>
              <w:t>.................................</w:t>
            </w:r>
            <w:r w:rsidR="00A000B7" w:rsidRPr="00C149EB">
              <w:rPr>
                <w:color w:val="000000"/>
                <w:sz w:val="28"/>
                <w:szCs w:val="28"/>
              </w:rPr>
              <w:t>......</w:t>
            </w:r>
          </w:p>
          <w:p w:rsidR="00C65016" w:rsidRPr="00C149EB" w:rsidRDefault="00C65016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000B7" w:rsidRPr="00C149EB" w:rsidRDefault="006905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74B64" w:rsidRPr="00D87E9D" w:rsidTr="00D87E9D">
        <w:tc>
          <w:tcPr>
            <w:tcW w:w="9108" w:type="dxa"/>
          </w:tcPr>
          <w:p w:rsidR="00C65016" w:rsidRPr="00C149EB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65016" w:rsidRPr="00C149EB" w:rsidRDefault="00C65016" w:rsidP="00D87E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>Приложение:</w:t>
            </w:r>
          </w:p>
          <w:p w:rsidR="00D62E17" w:rsidRPr="00C149EB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 xml:space="preserve">1) Постановление Правительства </w:t>
            </w:r>
            <w:r w:rsidR="00955D18" w:rsidRPr="00C149EB">
              <w:rPr>
                <w:sz w:val="28"/>
                <w:szCs w:val="28"/>
              </w:rPr>
              <w:t xml:space="preserve">Российской Федерации </w:t>
            </w:r>
          </w:p>
          <w:p w:rsidR="00C65016" w:rsidRPr="00C149EB" w:rsidRDefault="00C65016" w:rsidP="00D87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149EB">
              <w:rPr>
                <w:sz w:val="28"/>
                <w:szCs w:val="28"/>
              </w:rPr>
              <w:t xml:space="preserve">от </w:t>
            </w:r>
            <w:r w:rsidR="00D62E17" w:rsidRPr="00C149EB">
              <w:rPr>
                <w:sz w:val="28"/>
                <w:szCs w:val="28"/>
              </w:rPr>
              <w:t>21</w:t>
            </w:r>
            <w:r w:rsidRPr="00C149EB">
              <w:rPr>
                <w:sz w:val="28"/>
                <w:szCs w:val="28"/>
              </w:rPr>
              <w:t> </w:t>
            </w:r>
            <w:r w:rsidR="00D62E17" w:rsidRPr="00C149EB">
              <w:rPr>
                <w:sz w:val="28"/>
                <w:szCs w:val="28"/>
              </w:rPr>
              <w:t>января</w:t>
            </w:r>
            <w:r w:rsidRPr="00C149EB">
              <w:rPr>
                <w:sz w:val="28"/>
                <w:szCs w:val="28"/>
              </w:rPr>
              <w:t> 201</w:t>
            </w:r>
            <w:r w:rsidR="00D62E17" w:rsidRPr="00C149EB">
              <w:rPr>
                <w:sz w:val="28"/>
                <w:szCs w:val="28"/>
              </w:rPr>
              <w:t>5</w:t>
            </w:r>
            <w:r w:rsidRPr="00C149EB">
              <w:rPr>
                <w:sz w:val="28"/>
                <w:szCs w:val="28"/>
              </w:rPr>
              <w:t xml:space="preserve"> г. № </w:t>
            </w:r>
            <w:r w:rsidR="00D62E17" w:rsidRPr="00C149EB">
              <w:rPr>
                <w:sz w:val="28"/>
                <w:szCs w:val="28"/>
              </w:rPr>
              <w:t>29</w:t>
            </w:r>
            <w:r w:rsidR="00A92474" w:rsidRPr="00C149EB">
              <w:rPr>
                <w:sz w:val="28"/>
                <w:szCs w:val="28"/>
              </w:rPr>
              <w:t>……………………………………………………</w:t>
            </w:r>
          </w:p>
          <w:p w:rsidR="001E4DC4" w:rsidRPr="00C149EB" w:rsidRDefault="001E4DC4" w:rsidP="00280148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color w:val="000000"/>
                <w:sz w:val="28"/>
                <w:szCs w:val="28"/>
              </w:rPr>
            </w:pPr>
          </w:p>
          <w:p w:rsidR="00874B64" w:rsidRPr="00C149EB" w:rsidRDefault="00874B64" w:rsidP="00C05646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874B64" w:rsidRPr="00C149EB" w:rsidRDefault="00874B6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  <w:r w:rsidRPr="00C149EB">
              <w:rPr>
                <w:bCs/>
                <w:color w:val="000000"/>
                <w:sz w:val="28"/>
                <w:szCs w:val="28"/>
              </w:rPr>
              <w:t>9</w:t>
            </w:r>
          </w:p>
          <w:p w:rsidR="00A92474" w:rsidRPr="00C149EB" w:rsidRDefault="00A92474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A92474" w:rsidRDefault="00A92474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C149EB" w:rsidRPr="00C149EB" w:rsidRDefault="00C149EB" w:rsidP="00C149EB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A000B7" w:rsidRPr="00D87E9D" w:rsidTr="00D87E9D">
        <w:tc>
          <w:tcPr>
            <w:tcW w:w="9108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A000B7" w:rsidRPr="00D87E9D" w:rsidRDefault="00A000B7" w:rsidP="00D87E9D">
            <w:pPr>
              <w:pStyle w:val="a3"/>
              <w:spacing w:before="0" w:beforeAutospacing="0" w:after="0" w:afterAutospacing="0"/>
              <w:ind w:left="-1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2E07B5" w:rsidRPr="00C65016" w:rsidRDefault="002E07B5" w:rsidP="002E07B5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C65016">
        <w:rPr>
          <w:color w:val="000000"/>
          <w:sz w:val="28"/>
          <w:szCs w:val="28"/>
          <w:bdr w:val="none" w:sz="0" w:space="0" w:color="auto" w:frame="1"/>
        </w:rPr>
        <w:lastRenderedPageBreak/>
        <w:t>В соответствии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с частью 11 статьи 15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 xml:space="preserve">Федерального закона </w:t>
      </w:r>
      <w:r w:rsidR="00D62E17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от 27 июля 2004 г. № 79-ФЗ «О государственной гражданской службе Российской Федерации»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</w:t>
      </w:r>
      <w:r w:rsidRPr="00C65016">
        <w:rPr>
          <w:color w:val="000000"/>
          <w:sz w:val="28"/>
          <w:szCs w:val="28"/>
        </w:rPr>
        <w:t>Федеральный закон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государственный гражданский служащий Российской Федерации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62E17">
        <w:rPr>
          <w:rStyle w:val="apple-converted-space"/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(далее – гражданский служащий)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обязан соблюдать ограничения, выполнять обязательства и требования к служебному поведению, не нарушать запреты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, которые установлены указанным </w:t>
      </w:r>
      <w:r w:rsidRPr="00C65016">
        <w:rPr>
          <w:color w:val="000000"/>
          <w:sz w:val="28"/>
          <w:szCs w:val="28"/>
        </w:rPr>
        <w:t>Федеральным законом № 79-ФЗ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 и другими федеральными законами.</w:t>
      </w:r>
      <w:proofErr w:type="gramEnd"/>
    </w:p>
    <w:p w:rsidR="0077283A" w:rsidRPr="00C65016" w:rsidRDefault="0077283A" w:rsidP="0077283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BD5F86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t>I</w:t>
      </w:r>
      <w:r w:rsidRPr="00C65016">
        <w:rPr>
          <w:b/>
          <w:color w:val="000000"/>
          <w:sz w:val="28"/>
          <w:szCs w:val="28"/>
        </w:rPr>
        <w:t>.</w:t>
      </w:r>
      <w:r w:rsidR="00C65016">
        <w:rPr>
          <w:b/>
          <w:color w:val="000000"/>
          <w:sz w:val="28"/>
          <w:szCs w:val="28"/>
        </w:rPr>
        <w:t xml:space="preserve"> </w:t>
      </w:r>
      <w:r w:rsidRPr="00C65016">
        <w:rPr>
          <w:b/>
          <w:color w:val="000000"/>
          <w:sz w:val="28"/>
          <w:szCs w:val="28"/>
        </w:rPr>
        <w:t xml:space="preserve">Ограничения, </w:t>
      </w:r>
      <w:r w:rsidR="00D04ABD">
        <w:rPr>
          <w:b/>
          <w:color w:val="000000"/>
          <w:sz w:val="28"/>
          <w:szCs w:val="28"/>
        </w:rPr>
        <w:t xml:space="preserve">запреты, </w:t>
      </w:r>
      <w:r w:rsidRPr="00C65016">
        <w:rPr>
          <w:b/>
          <w:color w:val="000000"/>
          <w:sz w:val="28"/>
          <w:szCs w:val="28"/>
        </w:rPr>
        <w:t xml:space="preserve">налагаемые на гражданина, замещавшего должность государственной </w:t>
      </w:r>
      <w:r w:rsidR="00D04ABD">
        <w:rPr>
          <w:b/>
          <w:color w:val="000000"/>
          <w:sz w:val="28"/>
          <w:szCs w:val="28"/>
        </w:rPr>
        <w:t xml:space="preserve">или муниципальной </w:t>
      </w:r>
      <w:r w:rsidRPr="00C65016">
        <w:rPr>
          <w:b/>
          <w:color w:val="000000"/>
          <w:sz w:val="28"/>
          <w:szCs w:val="28"/>
        </w:rPr>
        <w:t>службы</w:t>
      </w:r>
    </w:p>
    <w:p w:rsidR="00084694" w:rsidRPr="00C65016" w:rsidRDefault="00084694" w:rsidP="00084694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D42DAD" w:rsidRPr="00C65016" w:rsidRDefault="00E15C7F" w:rsidP="00CE250D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Стать</w:t>
      </w:r>
      <w:r w:rsidR="00CE250D" w:rsidRPr="00C65016">
        <w:rPr>
          <w:color w:val="000000"/>
          <w:sz w:val="28"/>
          <w:szCs w:val="28"/>
        </w:rPr>
        <w:t>ей</w:t>
      </w:r>
      <w:r w:rsidRPr="00C65016">
        <w:rPr>
          <w:color w:val="000000"/>
          <w:sz w:val="28"/>
          <w:szCs w:val="28"/>
        </w:rPr>
        <w:t xml:space="preserve"> 17</w:t>
      </w:r>
      <w:r w:rsidR="00CE250D" w:rsidRPr="00C65016">
        <w:rPr>
          <w:color w:val="000000"/>
          <w:sz w:val="28"/>
          <w:szCs w:val="28"/>
        </w:rPr>
        <w:t xml:space="preserve"> Федерального закона № 79-ФЗ установлено, что г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ражданин после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bCs/>
          <w:color w:val="000000"/>
          <w:sz w:val="28"/>
          <w:szCs w:val="28"/>
          <w:bdr w:val="none" w:sz="0" w:space="0" w:color="auto" w:frame="1"/>
        </w:rPr>
        <w:t>увольнения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C65016">
        <w:rPr>
          <w:color w:val="000000"/>
          <w:sz w:val="28"/>
          <w:szCs w:val="28"/>
          <w:bdr w:val="none" w:sz="0" w:space="0" w:color="auto" w:frame="1"/>
        </w:rPr>
        <w:t>с гражданской службы</w:t>
      </w:r>
      <w:r w:rsidR="00D42DAD"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="00D42DAD" w:rsidRPr="00ED7F1A">
        <w:rPr>
          <w:b/>
          <w:bCs/>
          <w:color w:val="FF0000"/>
          <w:sz w:val="28"/>
          <w:szCs w:val="28"/>
          <w:bdr w:val="none" w:sz="0" w:space="0" w:color="auto" w:frame="1"/>
        </w:rPr>
        <w:t>не вправе</w:t>
      </w:r>
      <w:r w:rsidR="00D42DAD" w:rsidRPr="00ED7F1A">
        <w:rPr>
          <w:b/>
          <w:color w:val="FF0000"/>
          <w:sz w:val="28"/>
          <w:szCs w:val="28"/>
          <w:bdr w:val="none" w:sz="0" w:space="0" w:color="auto" w:frame="1"/>
        </w:rPr>
        <w:t>: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65016">
        <w:rPr>
          <w:color w:val="000000"/>
          <w:sz w:val="28"/>
          <w:szCs w:val="28"/>
          <w:bdr w:val="none" w:sz="0" w:space="0" w:color="auto" w:frame="1"/>
        </w:rPr>
        <w:t>1)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случае замещения должностей гражданской службы, перечень которых установлен нормативными правовыми актами Российской Федерации, </w:t>
      </w:r>
      <w:r w:rsidR="00D62E17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 xml:space="preserve">в течение двух лет замещать должности, а также выполнять работу на условиях гражданско-правового договора в коммерческих и некоммерческих организациях, если отдельные функции государственного управления данными организациями входили в должностные обязанности гражданского служащего, без согласия соответствующей комиссии по соблюдению требований </w:t>
      </w:r>
      <w:r w:rsidR="000D4A02">
        <w:rPr>
          <w:color w:val="000000"/>
          <w:sz w:val="28"/>
          <w:szCs w:val="28"/>
          <w:bdr w:val="none" w:sz="0" w:space="0" w:color="auto" w:frame="1"/>
        </w:rPr>
        <w:br/>
      </w:r>
      <w:r w:rsidRPr="00C65016">
        <w:rPr>
          <w:color w:val="000000"/>
          <w:sz w:val="28"/>
          <w:szCs w:val="28"/>
          <w:bdr w:val="none" w:sz="0" w:space="0" w:color="auto" w:frame="1"/>
        </w:rPr>
        <w:t>к служебному поведению гражданских служащих и</w:t>
      </w:r>
      <w:proofErr w:type="gramEnd"/>
      <w:r w:rsidRPr="00C65016">
        <w:rPr>
          <w:color w:val="000000"/>
          <w:sz w:val="28"/>
          <w:szCs w:val="28"/>
          <w:bdr w:val="none" w:sz="0" w:space="0" w:color="auto" w:frame="1"/>
        </w:rPr>
        <w:t xml:space="preserve"> урегулированию конфликтов интересов, которое дается в порядке, устанавливаемом нормативными правовыми актами Российской Федерации;</w:t>
      </w:r>
    </w:p>
    <w:p w:rsidR="00D42DAD" w:rsidRPr="00C65016" w:rsidRDefault="00D42DA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  <w:bdr w:val="none" w:sz="0" w:space="0" w:color="auto" w:frame="1"/>
        </w:rPr>
        <w:t>2)</w:t>
      </w:r>
      <w:r w:rsidR="00B1396C" w:rsidRPr="00C65016">
        <w:rPr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color w:val="000000"/>
          <w:sz w:val="28"/>
          <w:szCs w:val="28"/>
          <w:bdr w:val="none" w:sz="0" w:space="0" w:color="auto" w:frame="1"/>
        </w:rPr>
        <w:t>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143945" w:rsidRPr="00C65016" w:rsidRDefault="00611BE6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4" style="position:absolute;left:0;text-align:left;margin-left:0;margin-top:12.05pt;width:486pt;height:138.8pt;z-index:251657728" arcsize="10923f">
            <v:textbox style="mso-next-textbox:#_x0000_s1164">
              <w:txbxContent>
                <w:p w:rsidR="003C6B8D" w:rsidRDefault="003C6B8D" w:rsidP="00E271C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Гражданин, замещавший должности государственной службы, </w:t>
                  </w:r>
                  <w:hyperlink r:id="rId7" w:history="1">
                    <w:r w:rsidRPr="00380CC5">
                      <w:rPr>
                        <w:b/>
                        <w:bCs/>
                        <w:sz w:val="28"/>
                        <w:szCs w:val="28"/>
                      </w:rPr>
                      <w:t>перечень</w:t>
                    </w:r>
                  </w:hyperlink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которых устанавливается нормативными правовыми актами Российской Федерации, в течение двух лет после увольнения </w:t>
                  </w:r>
                </w:p>
                <w:p w:rsidR="003C6B8D" w:rsidRPr="00380CC5" w:rsidRDefault="003C6B8D" w:rsidP="00E271C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с государственной службы </w:t>
                  </w:r>
                  <w:proofErr w:type="gramStart"/>
                  <w:r w:rsidRPr="00380CC5">
                    <w:rPr>
                      <w:b/>
                      <w:bCs/>
                      <w:sz w:val="28"/>
                      <w:szCs w:val="28"/>
                    </w:rPr>
                    <w:t>обязан</w:t>
                  </w:r>
                  <w:proofErr w:type="gramEnd"/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при заключении трудовых или гражданско-правовых договоров на выполнение работ (оказание услуг), указанных в </w:t>
                  </w:r>
                  <w:hyperlink r:id="rId8" w:history="1">
                    <w:r w:rsidRPr="00380CC5">
                      <w:rPr>
                        <w:b/>
                        <w:bCs/>
                        <w:sz w:val="28"/>
                        <w:szCs w:val="28"/>
                      </w:rPr>
                      <w:t>части 1</w:t>
                    </w:r>
                  </w:hyperlink>
                  <w:r w:rsidRPr="00380CC5">
                    <w:rPr>
                      <w:b/>
                      <w:bCs/>
                      <w:sz w:val="28"/>
                      <w:szCs w:val="28"/>
                    </w:rPr>
                    <w:t xml:space="preserve"> статьи 12 Федерального закона № 273-ФЗ, сообщать работодателю сведения о последнем месте своей службы.</w:t>
                  </w:r>
                </w:p>
              </w:txbxContent>
            </v:textbox>
          </v:roundrect>
        </w:pict>
      </w: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3A5A24" w:rsidRPr="00C65016" w:rsidRDefault="003A5A2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Федеральным законом от 25 декабря </w:t>
      </w:r>
      <w:r w:rsidR="00ED7F1A">
        <w:rPr>
          <w:bCs/>
          <w:color w:val="000000"/>
          <w:sz w:val="28"/>
          <w:szCs w:val="28"/>
        </w:rPr>
        <w:t xml:space="preserve"> </w:t>
      </w:r>
      <w:r w:rsidRPr="00C65016">
        <w:rPr>
          <w:bCs/>
          <w:color w:val="000000"/>
          <w:sz w:val="28"/>
          <w:szCs w:val="28"/>
        </w:rPr>
        <w:t xml:space="preserve">2008 г. № 273-ФЗ </w:t>
      </w:r>
      <w:r w:rsidR="00693216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«О противодействии коррупции» (далее – Федеральный закон № 273-ФЗ) установлены о</w:t>
      </w:r>
      <w:r w:rsidRPr="00C65016">
        <w:rPr>
          <w:color w:val="000000"/>
          <w:sz w:val="28"/>
          <w:szCs w:val="28"/>
        </w:rPr>
        <w:t xml:space="preserve">граничения, налагаемые на гражданина, замещавшего должность государственной </w:t>
      </w:r>
      <w:r w:rsidR="00D04ABD">
        <w:rPr>
          <w:color w:val="000000"/>
          <w:sz w:val="28"/>
          <w:szCs w:val="28"/>
        </w:rPr>
        <w:t xml:space="preserve">или муниципальной </w:t>
      </w:r>
      <w:r w:rsidRPr="00C65016">
        <w:rPr>
          <w:color w:val="000000"/>
          <w:sz w:val="28"/>
          <w:szCs w:val="28"/>
        </w:rPr>
        <w:t>службы, при заключении им трудового или гражданско-правового договора:</w:t>
      </w:r>
    </w:p>
    <w:p w:rsidR="00084694" w:rsidRPr="00C65016" w:rsidRDefault="00084694" w:rsidP="00084694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proofErr w:type="gramStart"/>
      <w:r w:rsidRPr="00C65016">
        <w:rPr>
          <w:bCs/>
          <w:color w:val="000000"/>
          <w:sz w:val="28"/>
          <w:szCs w:val="28"/>
        </w:rPr>
        <w:t xml:space="preserve">Гражданин, замещавший должность государственной </w:t>
      </w:r>
      <w:r w:rsidR="00D04ABD">
        <w:rPr>
          <w:bCs/>
          <w:color w:val="000000"/>
          <w:sz w:val="28"/>
          <w:szCs w:val="28"/>
        </w:rPr>
        <w:t xml:space="preserve">или муниципальной </w:t>
      </w:r>
      <w:r w:rsidRPr="00C65016">
        <w:rPr>
          <w:bCs/>
          <w:color w:val="000000"/>
          <w:sz w:val="28"/>
          <w:szCs w:val="28"/>
        </w:rPr>
        <w:t xml:space="preserve">службы, включенную в </w:t>
      </w:r>
      <w:hyperlink r:id="rId9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, установленный нормативными правовыми актами Российской Федерации, в течение двух </w:t>
      </w:r>
      <w:r w:rsidR="00D04ABD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лет после увольнения с государственной или муниципальной службы имеет </w:t>
      </w:r>
      <w:r w:rsidRPr="00C65016">
        <w:rPr>
          <w:bCs/>
          <w:color w:val="000000"/>
          <w:sz w:val="28"/>
          <w:szCs w:val="28"/>
        </w:rPr>
        <w:lastRenderedPageBreak/>
        <w:t>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proofErr w:type="gramEnd"/>
      <w:r w:rsidRPr="00C65016">
        <w:rPr>
          <w:bCs/>
          <w:color w:val="000000"/>
          <w:sz w:val="28"/>
          <w:szCs w:val="28"/>
        </w:rPr>
        <w:t xml:space="preserve"> (</w:t>
      </w:r>
      <w:proofErr w:type="gramStart"/>
      <w:r w:rsidRPr="00C65016">
        <w:rPr>
          <w:bCs/>
          <w:color w:val="000000"/>
          <w:sz w:val="28"/>
          <w:szCs w:val="28"/>
        </w:rPr>
        <w:t xml:space="preserve">гражданско-правовых договоров), если отдельные функции государственного, </w:t>
      </w:r>
      <w:r w:rsidR="00D04ABD">
        <w:rPr>
          <w:bCs/>
          <w:color w:val="000000"/>
          <w:sz w:val="28"/>
          <w:szCs w:val="28"/>
        </w:rPr>
        <w:t xml:space="preserve">муниципального (административного) </w:t>
      </w:r>
      <w:r w:rsidRPr="00C65016">
        <w:rPr>
          <w:bCs/>
          <w:color w:val="000000"/>
          <w:sz w:val="28"/>
          <w:szCs w:val="28"/>
        </w:rPr>
        <w:t xml:space="preserve">управления данной организацией входили в должностные (служебные) обязанности государственного </w:t>
      </w:r>
      <w:r w:rsidR="00ED7F1A">
        <w:rPr>
          <w:bCs/>
          <w:color w:val="000000"/>
          <w:sz w:val="28"/>
          <w:szCs w:val="28"/>
        </w:rPr>
        <w:t xml:space="preserve">или муниципального </w:t>
      </w:r>
      <w:r w:rsidRPr="00C65016">
        <w:rPr>
          <w:bCs/>
          <w:color w:val="000000"/>
          <w:sz w:val="28"/>
          <w:szCs w:val="28"/>
        </w:rPr>
        <w:t xml:space="preserve">служащего, </w:t>
      </w:r>
      <w:r w:rsidRPr="00ED7F1A">
        <w:rPr>
          <w:bCs/>
          <w:color w:val="000000"/>
          <w:sz w:val="28"/>
          <w:szCs w:val="28"/>
          <w:u w:val="single"/>
        </w:rPr>
        <w:t>с согласия</w:t>
      </w:r>
      <w:r w:rsidRPr="00C65016">
        <w:rPr>
          <w:bCs/>
          <w:color w:val="000000"/>
          <w:sz w:val="28"/>
          <w:szCs w:val="28"/>
        </w:rPr>
        <w:t xml:space="preserve"> соответствующей комиссии по соблюдению требований к служебному поведению государственных </w:t>
      </w:r>
      <w:r w:rsidR="00ED7F1A">
        <w:rPr>
          <w:bCs/>
          <w:color w:val="000000"/>
          <w:sz w:val="28"/>
          <w:szCs w:val="28"/>
        </w:rPr>
        <w:t xml:space="preserve">или муниципальных </w:t>
      </w:r>
      <w:r w:rsidRPr="00C65016">
        <w:rPr>
          <w:bCs/>
          <w:color w:val="000000"/>
          <w:sz w:val="28"/>
          <w:szCs w:val="28"/>
        </w:rPr>
        <w:t>служащих и урегулированию конфликта интересов.</w:t>
      </w:r>
      <w:proofErr w:type="gramEnd"/>
    </w:p>
    <w:p w:rsidR="00084822" w:rsidRPr="00084822" w:rsidRDefault="00084822" w:rsidP="0008482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084822">
        <w:rPr>
          <w:bCs/>
          <w:sz w:val="28"/>
          <w:szCs w:val="28"/>
        </w:rPr>
        <w:t>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</w:t>
      </w:r>
      <w:proofErr w:type="gramEnd"/>
      <w:r w:rsidRPr="00084822">
        <w:rPr>
          <w:bCs/>
          <w:sz w:val="28"/>
          <w:szCs w:val="28"/>
        </w:rPr>
        <w:t xml:space="preserve"> гражданина о принятом решении.</w:t>
      </w:r>
    </w:p>
    <w:p w:rsidR="00E271C7" w:rsidRDefault="00611BE6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9" style="position:absolute;left:0;text-align:left;margin-left:3pt;margin-top:4.25pt;width:480.75pt;height:255.7pt;z-index:251660800" arcsize="10923f">
            <v:textbox>
              <w:txbxContent>
                <w:p w:rsidR="003C6B8D" w:rsidRDefault="003C6B8D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 xml:space="preserve">У бывшего государственного </w:t>
                  </w:r>
                  <w:r>
                    <w:rPr>
                      <w:b/>
                      <w:sz w:val="28"/>
                      <w:szCs w:val="28"/>
                    </w:rPr>
                    <w:t xml:space="preserve">(муниципального) </w:t>
                  </w:r>
                  <w:r w:rsidRPr="00E14FBB">
                    <w:rPr>
                      <w:b/>
                      <w:sz w:val="28"/>
                      <w:szCs w:val="28"/>
                    </w:rPr>
                    <w:t xml:space="preserve">служащего, замещавшего должность, включенную в перечень, установленный нормативными правовыми актами Российской Федерации, обязанность обращаться за согласием комиссии по соблюдению требований к служебному поведению и урегулированию конфликта интересов (часть 1 статьи 12) </w:t>
                  </w:r>
                </w:p>
                <w:p w:rsidR="003C6B8D" w:rsidRPr="00ED7F1A" w:rsidRDefault="003C6B8D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8"/>
                      <w:szCs w:val="28"/>
                    </w:rPr>
                  </w:pPr>
                </w:p>
                <w:p w:rsidR="003C6B8D" w:rsidRPr="00E14FBB" w:rsidRDefault="003C6B8D" w:rsidP="00E14FBB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color w:val="FF0000"/>
                      <w:sz w:val="28"/>
                      <w:szCs w:val="28"/>
                    </w:rPr>
                    <w:t>не возникает в следующих случаях</w:t>
                  </w:r>
                  <w:r w:rsidRPr="00D04ABD">
                    <w:rPr>
                      <w:b/>
                      <w:color w:val="FF0000"/>
                      <w:sz w:val="28"/>
                      <w:szCs w:val="28"/>
                    </w:rPr>
                    <w:t>:</w:t>
                  </w:r>
                </w:p>
                <w:p w:rsidR="003C6B8D" w:rsidRPr="00ED7F1A" w:rsidRDefault="003C6B8D" w:rsidP="00E271C7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10"/>
                      <w:szCs w:val="28"/>
                    </w:rPr>
                  </w:pPr>
                </w:p>
                <w:p w:rsidR="003C6B8D" w:rsidRPr="00E14FBB" w:rsidRDefault="003C6B8D" w:rsidP="00D04ABD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>поступления его на службу (работу) в государственный (муниципальный) орган по служебному контракту (трудовому договору), договору о выполнении работ, оказании услуг;</w:t>
                  </w:r>
                </w:p>
                <w:p w:rsidR="003C6B8D" w:rsidRPr="00ED7F1A" w:rsidRDefault="003C6B8D" w:rsidP="00E271C7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sz w:val="22"/>
                      <w:szCs w:val="28"/>
                    </w:rPr>
                  </w:pPr>
                </w:p>
                <w:p w:rsidR="003C6B8D" w:rsidRPr="00E14FBB" w:rsidRDefault="003C6B8D" w:rsidP="00D04ABD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E14FBB">
                    <w:rPr>
                      <w:b/>
                      <w:sz w:val="28"/>
                      <w:szCs w:val="28"/>
                    </w:rPr>
                    <w:t>заключения гражданско-правового договора о выполнении работ, оказании услуг стоимостью менее 100 тыс. руб. в месяц.</w:t>
                  </w:r>
                </w:p>
                <w:p w:rsidR="003C6B8D" w:rsidRDefault="003C6B8D"/>
              </w:txbxContent>
            </v:textbox>
          </v:roundrect>
        </w:pict>
      </w:r>
    </w:p>
    <w:p w:rsidR="00E271C7" w:rsidRDefault="00E271C7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E271C7" w:rsidRDefault="00E271C7" w:rsidP="00CE5245">
      <w:pPr>
        <w:pStyle w:val="a3"/>
      </w:pPr>
    </w:p>
    <w:p w:rsidR="00CE5245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E5245" w:rsidRPr="00C65016" w:rsidRDefault="00CE5245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271C7" w:rsidRDefault="00E271C7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14FBB" w:rsidRDefault="00E14FBB" w:rsidP="0019255B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CE250D" w:rsidRPr="00C65016" w:rsidRDefault="00380CC5" w:rsidP="0019255B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="00084694" w:rsidRPr="00C65016">
        <w:rPr>
          <w:b/>
          <w:color w:val="000000"/>
          <w:sz w:val="28"/>
          <w:szCs w:val="28"/>
          <w:bdr w:val="none" w:sz="0" w:space="0" w:color="auto" w:frame="1"/>
        </w:rPr>
        <w:t xml:space="preserve">. </w:t>
      </w:r>
      <w:r w:rsidR="0019255B" w:rsidRPr="00C65016">
        <w:rPr>
          <w:b/>
          <w:color w:val="000000"/>
          <w:sz w:val="28"/>
          <w:szCs w:val="28"/>
          <w:bdr w:val="none" w:sz="0" w:space="0" w:color="auto" w:frame="1"/>
        </w:rPr>
        <w:t>Должности гражданской службы, перечень которых установлен нормативными правовыми актами Российской Федерации</w:t>
      </w:r>
    </w:p>
    <w:p w:rsidR="0019255B" w:rsidRPr="00C65016" w:rsidRDefault="0019255B" w:rsidP="00D42DAD">
      <w:pPr>
        <w:shd w:val="clear" w:color="auto" w:fill="FFFFFF"/>
        <w:spacing w:line="300" w:lineRule="atLeast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80CC5" w:rsidRPr="00C65016" w:rsidRDefault="00380CC5" w:rsidP="00380CC5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proofErr w:type="gramStart"/>
      <w:r w:rsidRPr="00C65016">
        <w:rPr>
          <w:bCs/>
          <w:color w:val="000000"/>
          <w:sz w:val="28"/>
          <w:szCs w:val="28"/>
        </w:rPr>
        <w:t>П</w:t>
      </w:r>
      <w:r w:rsidR="0019255B" w:rsidRPr="00C65016">
        <w:rPr>
          <w:bCs/>
          <w:color w:val="000000"/>
          <w:sz w:val="28"/>
          <w:szCs w:val="28"/>
        </w:rPr>
        <w:t>ереч</w:t>
      </w:r>
      <w:r w:rsidRPr="00C65016">
        <w:rPr>
          <w:bCs/>
          <w:color w:val="000000"/>
          <w:sz w:val="28"/>
          <w:szCs w:val="28"/>
        </w:rPr>
        <w:t>ень</w:t>
      </w:r>
      <w:r w:rsidR="0019255B"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службы, </w:t>
      </w:r>
      <w:r w:rsidR="00D04ABD">
        <w:rPr>
          <w:bCs/>
          <w:color w:val="000000"/>
          <w:sz w:val="28"/>
          <w:szCs w:val="28"/>
        </w:rPr>
        <w:br/>
      </w:r>
      <w:r w:rsidR="0019255B" w:rsidRPr="00C65016">
        <w:rPr>
          <w:bCs/>
          <w:color w:val="000000"/>
          <w:sz w:val="28"/>
          <w:szCs w:val="28"/>
        </w:rPr>
        <w:t>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Pr="00C65016">
        <w:rPr>
          <w:bCs/>
          <w:color w:val="000000"/>
          <w:sz w:val="28"/>
          <w:szCs w:val="28"/>
        </w:rPr>
        <w:t>уга) и несовершеннолетних детей (далее – Перечень) утвержден Указом Президента Российской Федерации  от 18 мая 2009 г. № 557.</w:t>
      </w:r>
      <w:proofErr w:type="gramEnd"/>
    </w:p>
    <w:p w:rsidR="00380CC5" w:rsidRPr="00C65016" w:rsidRDefault="00955D18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 П</w:t>
      </w:r>
      <w:r w:rsidR="00380CC5" w:rsidRPr="00C65016">
        <w:rPr>
          <w:bCs/>
          <w:color w:val="000000"/>
          <w:sz w:val="28"/>
          <w:szCs w:val="28"/>
        </w:rPr>
        <w:t xml:space="preserve">еречень вошли следующие 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r w:rsidR="00380CC5" w:rsidRPr="00C65016">
        <w:rPr>
          <w:bCs/>
          <w:color w:val="000000"/>
          <w:sz w:val="28"/>
          <w:szCs w:val="28"/>
        </w:rPr>
        <w:t>д</w:t>
      </w:r>
      <w:r w:rsidR="0019255B" w:rsidRPr="00C65016">
        <w:rPr>
          <w:bCs/>
          <w:color w:val="000000"/>
          <w:sz w:val="28"/>
          <w:szCs w:val="28"/>
        </w:rPr>
        <w:t>олжности федеральной государственной гражданской службы</w:t>
      </w:r>
      <w:r w:rsidR="00380CC5" w:rsidRPr="00C65016">
        <w:rPr>
          <w:bCs/>
          <w:color w:val="000000"/>
          <w:sz w:val="28"/>
          <w:szCs w:val="28"/>
        </w:rPr>
        <w:t>:</w:t>
      </w:r>
    </w:p>
    <w:p w:rsidR="0019255B" w:rsidRPr="00C65016" w:rsidRDefault="00380CC5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proofErr w:type="gramStart"/>
      <w:r w:rsidRPr="00C65016">
        <w:rPr>
          <w:bCs/>
          <w:color w:val="000000"/>
          <w:sz w:val="28"/>
          <w:szCs w:val="28"/>
        </w:rPr>
        <w:t xml:space="preserve">- </w:t>
      </w:r>
      <w:r w:rsidR="0019255B" w:rsidRPr="00955D18">
        <w:rPr>
          <w:b/>
          <w:bCs/>
          <w:color w:val="000000"/>
          <w:sz w:val="28"/>
          <w:szCs w:val="28"/>
        </w:rPr>
        <w:t>отнесенные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hyperlink r:id="rId10" w:history="1">
        <w:r w:rsidR="0019255B" w:rsidRPr="00C65016">
          <w:rPr>
            <w:bCs/>
            <w:color w:val="000000"/>
            <w:sz w:val="28"/>
            <w:szCs w:val="28"/>
          </w:rPr>
          <w:t>Реестром</w:t>
        </w:r>
      </w:hyperlink>
      <w:r w:rsidR="0019255B"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службы, утвержденным Указом Президента Российской Федерации от 31 декабря </w:t>
      </w:r>
      <w:smartTag w:uri="urn:schemas-microsoft-com:office:smarttags" w:element="metricconverter">
        <w:smartTagPr>
          <w:attr w:name="ProductID" w:val="2005 г"/>
        </w:smartTagPr>
        <w:r w:rsidR="0019255B" w:rsidRPr="00C65016">
          <w:rPr>
            <w:bCs/>
            <w:color w:val="000000"/>
            <w:sz w:val="28"/>
            <w:szCs w:val="28"/>
          </w:rPr>
          <w:t>2005 г</w:t>
        </w:r>
      </w:smartTag>
      <w:r w:rsidR="0019255B" w:rsidRPr="00C65016">
        <w:rPr>
          <w:bCs/>
          <w:color w:val="000000"/>
          <w:sz w:val="28"/>
          <w:szCs w:val="28"/>
        </w:rPr>
        <w:t xml:space="preserve">. </w:t>
      </w:r>
      <w:r w:rsidRPr="00C65016">
        <w:rPr>
          <w:bCs/>
          <w:color w:val="000000"/>
          <w:sz w:val="28"/>
          <w:szCs w:val="28"/>
        </w:rPr>
        <w:t>№</w:t>
      </w:r>
      <w:r w:rsidR="0019255B" w:rsidRPr="00C65016">
        <w:rPr>
          <w:bCs/>
          <w:color w:val="000000"/>
          <w:sz w:val="28"/>
          <w:szCs w:val="28"/>
        </w:rPr>
        <w:t xml:space="preserve"> 1574 </w:t>
      </w:r>
      <w:r w:rsidRPr="00C65016">
        <w:rPr>
          <w:bCs/>
          <w:color w:val="000000"/>
          <w:sz w:val="28"/>
          <w:szCs w:val="28"/>
        </w:rPr>
        <w:t>«</w:t>
      </w:r>
      <w:r w:rsidR="0019255B" w:rsidRPr="00C65016">
        <w:rPr>
          <w:bCs/>
          <w:color w:val="000000"/>
          <w:sz w:val="28"/>
          <w:szCs w:val="28"/>
        </w:rPr>
        <w:t>О Реестре должностей федеральной государственной гражданской службы</w:t>
      </w:r>
      <w:r w:rsidRPr="00C65016">
        <w:rPr>
          <w:bCs/>
          <w:color w:val="000000"/>
          <w:sz w:val="28"/>
          <w:szCs w:val="28"/>
        </w:rPr>
        <w:t>»</w:t>
      </w:r>
      <w:r w:rsidR="0019255B" w:rsidRPr="00C65016">
        <w:rPr>
          <w:bCs/>
          <w:color w:val="000000"/>
          <w:sz w:val="28"/>
          <w:szCs w:val="28"/>
        </w:rPr>
        <w:t xml:space="preserve">, </w:t>
      </w:r>
      <w:r w:rsidR="0019255B" w:rsidRPr="00955D18">
        <w:rPr>
          <w:b/>
          <w:bCs/>
          <w:color w:val="000000"/>
          <w:sz w:val="28"/>
          <w:szCs w:val="28"/>
        </w:rPr>
        <w:t>к высшей группе должностей</w:t>
      </w:r>
      <w:r w:rsidR="0019255B" w:rsidRPr="00C65016">
        <w:rPr>
          <w:bCs/>
          <w:color w:val="000000"/>
          <w:sz w:val="28"/>
          <w:szCs w:val="28"/>
        </w:rPr>
        <w:t xml:space="preserve"> федеральной гос</w:t>
      </w:r>
      <w:r w:rsidRPr="00C65016">
        <w:rPr>
          <w:bCs/>
          <w:color w:val="000000"/>
          <w:sz w:val="28"/>
          <w:szCs w:val="28"/>
        </w:rPr>
        <w:t>ударственной гражданской службы</w:t>
      </w:r>
      <w:r w:rsidR="00955D18">
        <w:rPr>
          <w:bCs/>
          <w:color w:val="000000"/>
          <w:sz w:val="28"/>
          <w:szCs w:val="28"/>
        </w:rPr>
        <w:t>;</w:t>
      </w:r>
      <w:proofErr w:type="gramEnd"/>
    </w:p>
    <w:p w:rsidR="0019255B" w:rsidRPr="00C65016" w:rsidRDefault="00380CC5" w:rsidP="00380CC5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-</w:t>
      </w:r>
      <w:r w:rsidR="0019255B"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д</w:t>
      </w:r>
      <w:r w:rsidR="0019255B" w:rsidRPr="00955D18">
        <w:rPr>
          <w:b/>
          <w:bCs/>
          <w:color w:val="000000"/>
          <w:sz w:val="28"/>
          <w:szCs w:val="28"/>
        </w:rPr>
        <w:t>ругие должности</w:t>
      </w:r>
      <w:r w:rsidR="0019255B" w:rsidRPr="00C65016">
        <w:rPr>
          <w:bCs/>
          <w:color w:val="000000"/>
          <w:sz w:val="28"/>
          <w:szCs w:val="28"/>
        </w:rPr>
        <w:t xml:space="preserve"> федеральной государственной</w:t>
      </w:r>
      <w:r w:rsidRPr="00C65016">
        <w:rPr>
          <w:bCs/>
          <w:color w:val="000000"/>
          <w:sz w:val="28"/>
          <w:szCs w:val="28"/>
        </w:rPr>
        <w:t xml:space="preserve"> </w:t>
      </w:r>
      <w:r w:rsidR="0019255B" w:rsidRPr="00C65016">
        <w:rPr>
          <w:bCs/>
          <w:color w:val="000000"/>
          <w:sz w:val="28"/>
          <w:szCs w:val="28"/>
        </w:rPr>
        <w:t>службы, замещение которых связано с коррупционными рисками</w:t>
      </w:r>
      <w:r w:rsidRPr="00C65016">
        <w:rPr>
          <w:bCs/>
          <w:color w:val="000000"/>
          <w:sz w:val="28"/>
          <w:szCs w:val="28"/>
        </w:rPr>
        <w:t>, - д</w:t>
      </w:r>
      <w:r w:rsidR="0019255B" w:rsidRPr="00C65016">
        <w:rPr>
          <w:bCs/>
          <w:color w:val="000000"/>
          <w:sz w:val="28"/>
          <w:szCs w:val="28"/>
        </w:rPr>
        <w:t>олжности федеральной государственной гражданской службы, исполнение должностных обязанностей по которым предусматривает: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предоставление государственных услуг гражданам и организациям;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контрольных и надзорных мероприятий;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управление государственным имуществом;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осуществление государственных закупок либо выдачу лицензий и разрешений;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 w:rsidRPr="00C65016">
        <w:rPr>
          <w:bCs/>
          <w:color w:val="000000"/>
          <w:sz w:val="28"/>
          <w:szCs w:val="28"/>
        </w:rPr>
        <w:t>хранение и распределение материально-технических ресурсов.</w:t>
      </w:r>
    </w:p>
    <w:p w:rsidR="0019255B" w:rsidRPr="00C65016" w:rsidRDefault="0019255B" w:rsidP="00084694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proofErr w:type="gramStart"/>
      <w:r w:rsidRPr="00C65016">
        <w:rPr>
          <w:bCs/>
          <w:color w:val="000000"/>
          <w:sz w:val="28"/>
          <w:szCs w:val="28"/>
        </w:rPr>
        <w:t xml:space="preserve">В соответствии со </w:t>
      </w:r>
      <w:hyperlink r:id="rId11" w:history="1">
        <w:r w:rsidRPr="00C65016">
          <w:rPr>
            <w:bCs/>
            <w:color w:val="000000"/>
            <w:sz w:val="28"/>
            <w:szCs w:val="28"/>
          </w:rPr>
          <w:t>статьей 8</w:t>
        </w:r>
      </w:hyperlink>
      <w:r w:rsidRPr="00C65016">
        <w:rPr>
          <w:bCs/>
          <w:color w:val="000000"/>
          <w:sz w:val="28"/>
          <w:szCs w:val="28"/>
        </w:rPr>
        <w:t xml:space="preserve"> Федерального закона от 25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декабря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2008</w:t>
      </w:r>
      <w:r w:rsidR="008E19A0" w:rsidRPr="00C65016">
        <w:rPr>
          <w:bCs/>
          <w:color w:val="000000"/>
          <w:sz w:val="28"/>
          <w:szCs w:val="28"/>
        </w:rPr>
        <w:t> </w:t>
      </w:r>
      <w:r w:rsidRPr="00C65016">
        <w:rPr>
          <w:bCs/>
          <w:color w:val="000000"/>
          <w:sz w:val="28"/>
          <w:szCs w:val="28"/>
        </w:rPr>
        <w:t>г</w:t>
      </w:r>
      <w:r w:rsidR="008E19A0" w:rsidRPr="00C65016">
        <w:rPr>
          <w:bCs/>
          <w:color w:val="000000"/>
          <w:sz w:val="28"/>
          <w:szCs w:val="28"/>
        </w:rPr>
        <w:t>. № </w:t>
      </w:r>
      <w:r w:rsidRPr="00C65016">
        <w:rPr>
          <w:bCs/>
          <w:color w:val="000000"/>
          <w:sz w:val="28"/>
          <w:szCs w:val="28"/>
        </w:rPr>
        <w:t>273-ФЗ, Указом Президента Росс</w:t>
      </w:r>
      <w:r w:rsidR="008E19A0" w:rsidRPr="00C65016">
        <w:rPr>
          <w:bCs/>
          <w:color w:val="000000"/>
          <w:sz w:val="28"/>
          <w:szCs w:val="28"/>
        </w:rPr>
        <w:t>ийской Федерации от 18 мая 2009 </w:t>
      </w:r>
      <w:r w:rsidRPr="00C65016">
        <w:rPr>
          <w:bCs/>
          <w:color w:val="000000"/>
          <w:sz w:val="28"/>
          <w:szCs w:val="28"/>
        </w:rPr>
        <w:t xml:space="preserve">г. </w:t>
      </w:r>
      <w:r w:rsidR="00380CC5" w:rsidRPr="00C65016">
        <w:rPr>
          <w:bCs/>
          <w:color w:val="000000"/>
          <w:sz w:val="28"/>
          <w:szCs w:val="28"/>
        </w:rPr>
        <w:t>№</w:t>
      </w:r>
      <w:r w:rsidRPr="00C65016">
        <w:rPr>
          <w:bCs/>
          <w:color w:val="000000"/>
          <w:sz w:val="28"/>
          <w:szCs w:val="28"/>
        </w:rPr>
        <w:t xml:space="preserve"> 557, </w:t>
      </w:r>
      <w:hyperlink r:id="rId12" w:history="1">
        <w:r w:rsidRPr="00C65016">
          <w:rPr>
            <w:bCs/>
            <w:color w:val="000000"/>
            <w:sz w:val="28"/>
            <w:szCs w:val="28"/>
          </w:rPr>
          <w:t>Реестром</w:t>
        </w:r>
      </w:hyperlink>
      <w:r w:rsidRPr="00C65016">
        <w:rPr>
          <w:bCs/>
          <w:color w:val="000000"/>
          <w:sz w:val="28"/>
          <w:szCs w:val="28"/>
        </w:rPr>
        <w:t xml:space="preserve"> должностей федеральной государственной гражданской </w:t>
      </w:r>
      <w:r w:rsidR="00ED7F1A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>службы, утвержденным Указом Президента Российск</w:t>
      </w:r>
      <w:r w:rsidR="00ED7F1A">
        <w:rPr>
          <w:bCs/>
          <w:color w:val="000000"/>
          <w:sz w:val="28"/>
          <w:szCs w:val="28"/>
        </w:rPr>
        <w:t xml:space="preserve">ой Федерации </w:t>
      </w:r>
      <w:r w:rsidR="00ED7F1A">
        <w:rPr>
          <w:bCs/>
          <w:color w:val="000000"/>
          <w:sz w:val="28"/>
          <w:szCs w:val="28"/>
        </w:rPr>
        <w:br/>
        <w:t xml:space="preserve">от </w:t>
      </w:r>
      <w:r w:rsidR="008E19A0" w:rsidRPr="00C65016">
        <w:rPr>
          <w:bCs/>
          <w:color w:val="000000"/>
          <w:sz w:val="28"/>
          <w:szCs w:val="28"/>
        </w:rPr>
        <w:t>31 декабря 2005 </w:t>
      </w:r>
      <w:r w:rsidRPr="00C65016">
        <w:rPr>
          <w:bCs/>
          <w:color w:val="000000"/>
          <w:sz w:val="28"/>
          <w:szCs w:val="28"/>
        </w:rPr>
        <w:t xml:space="preserve">г. </w:t>
      </w:r>
      <w:r w:rsidR="00380CC5" w:rsidRPr="00C65016">
        <w:rPr>
          <w:bCs/>
          <w:color w:val="000000"/>
          <w:sz w:val="28"/>
          <w:szCs w:val="28"/>
        </w:rPr>
        <w:t>№</w:t>
      </w:r>
      <w:r w:rsidRPr="00C65016">
        <w:rPr>
          <w:bCs/>
          <w:color w:val="000000"/>
          <w:sz w:val="28"/>
          <w:szCs w:val="28"/>
        </w:rPr>
        <w:t xml:space="preserve"> 1574</w:t>
      </w:r>
      <w:r w:rsidR="00AD453F">
        <w:rPr>
          <w:bCs/>
          <w:color w:val="000000"/>
          <w:sz w:val="28"/>
          <w:szCs w:val="28"/>
        </w:rPr>
        <w:t>,</w:t>
      </w:r>
      <w:r w:rsidR="00380CC5" w:rsidRPr="00C65016">
        <w:rPr>
          <w:bCs/>
          <w:color w:val="000000"/>
          <w:sz w:val="28"/>
          <w:szCs w:val="28"/>
        </w:rPr>
        <w:t xml:space="preserve"> </w:t>
      </w:r>
      <w:r w:rsidR="00380CC5" w:rsidRPr="00955D18">
        <w:rPr>
          <w:b/>
          <w:bCs/>
          <w:color w:val="000000"/>
          <w:sz w:val="28"/>
          <w:szCs w:val="28"/>
        </w:rPr>
        <w:t xml:space="preserve">приказом </w:t>
      </w:r>
      <w:r w:rsidR="00CA3983">
        <w:rPr>
          <w:b/>
          <w:bCs/>
          <w:color w:val="000000"/>
          <w:sz w:val="28"/>
          <w:szCs w:val="28"/>
        </w:rPr>
        <w:t>Федерального агентства водных ресурсов</w:t>
      </w:r>
      <w:r w:rsidR="00380CC5" w:rsidRPr="00C65016">
        <w:rPr>
          <w:bCs/>
          <w:color w:val="000000"/>
          <w:sz w:val="28"/>
          <w:szCs w:val="28"/>
        </w:rPr>
        <w:t xml:space="preserve"> от </w:t>
      </w:r>
      <w:r w:rsidR="00CA3983">
        <w:rPr>
          <w:bCs/>
          <w:color w:val="000000"/>
          <w:sz w:val="28"/>
          <w:szCs w:val="28"/>
        </w:rPr>
        <w:t>29</w:t>
      </w:r>
      <w:r w:rsidR="00380CC5" w:rsidRPr="00C65016">
        <w:rPr>
          <w:bCs/>
          <w:color w:val="000000"/>
          <w:sz w:val="28"/>
          <w:szCs w:val="28"/>
        </w:rPr>
        <w:t> </w:t>
      </w:r>
      <w:r w:rsidR="00CA3983">
        <w:rPr>
          <w:bCs/>
          <w:color w:val="000000"/>
          <w:sz w:val="28"/>
          <w:szCs w:val="28"/>
        </w:rPr>
        <w:t>августа</w:t>
      </w:r>
      <w:r w:rsidR="00380CC5" w:rsidRPr="00C65016">
        <w:rPr>
          <w:bCs/>
          <w:color w:val="000000"/>
          <w:sz w:val="28"/>
          <w:szCs w:val="28"/>
        </w:rPr>
        <w:t> 201</w:t>
      </w:r>
      <w:r w:rsidR="00CA3983">
        <w:rPr>
          <w:bCs/>
          <w:color w:val="000000"/>
          <w:sz w:val="28"/>
          <w:szCs w:val="28"/>
        </w:rPr>
        <w:t>4</w:t>
      </w:r>
      <w:r w:rsidR="00380CC5" w:rsidRPr="00C65016">
        <w:rPr>
          <w:bCs/>
          <w:color w:val="000000"/>
          <w:sz w:val="28"/>
          <w:szCs w:val="28"/>
        </w:rPr>
        <w:t> г. № </w:t>
      </w:r>
      <w:r w:rsidR="00CA3983">
        <w:rPr>
          <w:bCs/>
          <w:color w:val="000000"/>
          <w:sz w:val="28"/>
          <w:szCs w:val="28"/>
        </w:rPr>
        <w:t>228</w:t>
      </w:r>
      <w:r w:rsidR="00380CC5" w:rsidRPr="00C65016">
        <w:rPr>
          <w:bCs/>
          <w:color w:val="000000"/>
          <w:sz w:val="28"/>
          <w:szCs w:val="28"/>
        </w:rPr>
        <w:t xml:space="preserve"> (зарегистрирован в Минюсте России </w:t>
      </w:r>
      <w:r w:rsidR="00CA3983">
        <w:rPr>
          <w:bCs/>
          <w:color w:val="000000"/>
          <w:sz w:val="28"/>
          <w:szCs w:val="28"/>
        </w:rPr>
        <w:t>12</w:t>
      </w:r>
      <w:r w:rsidR="00380CC5" w:rsidRPr="00C65016">
        <w:rPr>
          <w:bCs/>
          <w:color w:val="000000"/>
          <w:sz w:val="28"/>
          <w:szCs w:val="28"/>
        </w:rPr>
        <w:t> </w:t>
      </w:r>
      <w:r w:rsidR="00CA3983">
        <w:rPr>
          <w:bCs/>
          <w:color w:val="000000"/>
          <w:sz w:val="28"/>
          <w:szCs w:val="28"/>
        </w:rPr>
        <w:t>ноября</w:t>
      </w:r>
      <w:r w:rsidR="00380CC5" w:rsidRPr="00C65016">
        <w:rPr>
          <w:bCs/>
          <w:color w:val="000000"/>
          <w:sz w:val="28"/>
          <w:szCs w:val="28"/>
        </w:rPr>
        <w:t> 201</w:t>
      </w:r>
      <w:r w:rsidR="00CA3983">
        <w:rPr>
          <w:bCs/>
          <w:color w:val="000000"/>
          <w:sz w:val="28"/>
          <w:szCs w:val="28"/>
        </w:rPr>
        <w:t>4</w:t>
      </w:r>
      <w:r w:rsidR="00380CC5" w:rsidRPr="00C65016">
        <w:rPr>
          <w:bCs/>
          <w:color w:val="000000"/>
          <w:sz w:val="28"/>
          <w:szCs w:val="28"/>
        </w:rPr>
        <w:t> г.</w:t>
      </w:r>
      <w:r w:rsidR="00CA3983">
        <w:rPr>
          <w:bCs/>
          <w:color w:val="000000"/>
          <w:sz w:val="28"/>
          <w:szCs w:val="28"/>
        </w:rPr>
        <w:t>, регистрационный</w:t>
      </w:r>
      <w:proofErr w:type="gramEnd"/>
      <w:r w:rsidR="00CA3983">
        <w:rPr>
          <w:bCs/>
          <w:color w:val="000000"/>
          <w:sz w:val="28"/>
          <w:szCs w:val="28"/>
        </w:rPr>
        <w:t xml:space="preserve"> </w:t>
      </w:r>
      <w:r w:rsidR="00380CC5" w:rsidRPr="00C65016">
        <w:rPr>
          <w:bCs/>
          <w:color w:val="000000"/>
          <w:sz w:val="28"/>
          <w:szCs w:val="28"/>
        </w:rPr>
        <w:t xml:space="preserve"> № </w:t>
      </w:r>
      <w:proofErr w:type="gramStart"/>
      <w:r w:rsidR="00CA3983">
        <w:rPr>
          <w:bCs/>
          <w:color w:val="000000"/>
          <w:sz w:val="28"/>
          <w:szCs w:val="28"/>
        </w:rPr>
        <w:t>34657</w:t>
      </w:r>
      <w:r w:rsidR="00380CC5" w:rsidRPr="00C65016">
        <w:rPr>
          <w:bCs/>
          <w:color w:val="000000"/>
          <w:sz w:val="28"/>
          <w:szCs w:val="28"/>
        </w:rPr>
        <w:t>)</w:t>
      </w:r>
      <w:r w:rsidR="00AD453F">
        <w:rPr>
          <w:bCs/>
          <w:color w:val="000000"/>
          <w:sz w:val="28"/>
          <w:szCs w:val="28"/>
        </w:rPr>
        <w:t>,</w:t>
      </w:r>
      <w:r w:rsidR="00280148">
        <w:rPr>
          <w:bCs/>
          <w:color w:val="000000"/>
          <w:sz w:val="28"/>
          <w:szCs w:val="28"/>
        </w:rPr>
        <w:t xml:space="preserve"> </w:t>
      </w:r>
      <w:r w:rsidR="00380CC5" w:rsidRPr="00955D18">
        <w:rPr>
          <w:b/>
          <w:bCs/>
          <w:color w:val="000000"/>
          <w:sz w:val="28"/>
          <w:szCs w:val="28"/>
        </w:rPr>
        <w:t>у</w:t>
      </w:r>
      <w:r w:rsidRPr="00955D18">
        <w:rPr>
          <w:b/>
          <w:bCs/>
          <w:color w:val="000000"/>
          <w:sz w:val="28"/>
          <w:szCs w:val="28"/>
        </w:rPr>
        <w:t>твер</w:t>
      </w:r>
      <w:r w:rsidR="00380CC5" w:rsidRPr="00955D18">
        <w:rPr>
          <w:b/>
          <w:bCs/>
          <w:color w:val="000000"/>
          <w:sz w:val="28"/>
          <w:szCs w:val="28"/>
        </w:rPr>
        <w:t>жден</w:t>
      </w:r>
      <w:r w:rsidRPr="00C65016">
        <w:rPr>
          <w:bCs/>
          <w:color w:val="000000"/>
          <w:sz w:val="28"/>
          <w:szCs w:val="28"/>
        </w:rPr>
        <w:t xml:space="preserve"> </w:t>
      </w:r>
      <w:hyperlink r:id="rId13" w:history="1">
        <w:r w:rsidRPr="00955D18">
          <w:rPr>
            <w:b/>
            <w:bCs/>
            <w:color w:val="000000"/>
            <w:sz w:val="28"/>
            <w:szCs w:val="28"/>
          </w:rPr>
          <w:t>Перечень</w:t>
        </w:r>
      </w:hyperlink>
      <w:r w:rsidRPr="00955D18">
        <w:rPr>
          <w:b/>
          <w:bCs/>
          <w:color w:val="000000"/>
          <w:sz w:val="28"/>
          <w:szCs w:val="28"/>
        </w:rPr>
        <w:t xml:space="preserve"> должностей федеральной государственной гражданской службы </w:t>
      </w:r>
      <w:r w:rsidR="00CA3983">
        <w:rPr>
          <w:b/>
          <w:bCs/>
          <w:color w:val="000000"/>
          <w:sz w:val="28"/>
          <w:szCs w:val="28"/>
        </w:rPr>
        <w:t>Федерального агентства водных ресурсов</w:t>
      </w:r>
      <w:r w:rsidRPr="00C65016">
        <w:rPr>
          <w:bCs/>
          <w:color w:val="000000"/>
          <w:sz w:val="28"/>
          <w:szCs w:val="28"/>
        </w:rPr>
        <w:t>, при назначении на которые граждане и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B62CC" w:rsidRPr="00C65016">
        <w:rPr>
          <w:bCs/>
          <w:color w:val="000000"/>
          <w:sz w:val="28"/>
          <w:szCs w:val="28"/>
        </w:rPr>
        <w:t>.</w:t>
      </w:r>
      <w:proofErr w:type="gramEnd"/>
    </w:p>
    <w:p w:rsidR="00CE250D" w:rsidRDefault="00CE250D" w:rsidP="00084694">
      <w:pPr>
        <w:shd w:val="clear" w:color="auto" w:fill="FFFFFF"/>
        <w:spacing w:line="300" w:lineRule="atLeast"/>
        <w:ind w:firstLine="540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B617A9" w:rsidRPr="00C65016" w:rsidRDefault="003A5A24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III</w:t>
      </w:r>
      <w:r w:rsidR="00B617A9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="00D42DAD"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Ответственность за несоблюдение </w:t>
      </w:r>
    </w:p>
    <w:p w:rsidR="00B617A9" w:rsidRPr="00C65016" w:rsidRDefault="00D42DAD" w:rsidP="00B617A9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65016">
        <w:rPr>
          <w:b/>
          <w:bCs/>
          <w:color w:val="000000"/>
          <w:sz w:val="28"/>
          <w:szCs w:val="28"/>
          <w:bdr w:val="none" w:sz="0" w:space="0" w:color="auto" w:frame="1"/>
        </w:rPr>
        <w:t>предусмотренных ограничений и запретов</w:t>
      </w:r>
    </w:p>
    <w:p w:rsidR="00B617A9" w:rsidRPr="00AD453F" w:rsidRDefault="00B617A9" w:rsidP="00AD453F">
      <w:pPr>
        <w:shd w:val="clear" w:color="auto" w:fill="FFFFFF"/>
        <w:spacing w:line="300" w:lineRule="atLeast"/>
        <w:jc w:val="center"/>
        <w:textAlignment w:val="baseline"/>
        <w:rPr>
          <w:b/>
          <w:bCs/>
          <w:color w:val="000000"/>
          <w:sz w:val="12"/>
          <w:szCs w:val="28"/>
          <w:bdr w:val="none" w:sz="0" w:space="0" w:color="auto" w:frame="1"/>
        </w:rPr>
      </w:pPr>
    </w:p>
    <w:p w:rsidR="001F53B6" w:rsidRPr="00C65016" w:rsidRDefault="001855E0" w:rsidP="001F53B6">
      <w:pPr>
        <w:autoSpaceDE w:val="0"/>
        <w:autoSpaceDN w:val="0"/>
        <w:adjustRightInd w:val="0"/>
        <w:ind w:firstLine="540"/>
        <w:jc w:val="both"/>
        <w:outlineLvl w:val="0"/>
        <w:rPr>
          <w:bCs/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В соответствии со ст. 13 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Федерального закона №</w:t>
      </w:r>
      <w:r w:rsidR="008E19A0" w:rsidRPr="00C65016">
        <w:rPr>
          <w:bCs/>
          <w:color w:val="000000"/>
          <w:sz w:val="28"/>
          <w:szCs w:val="28"/>
          <w:bdr w:val="none" w:sz="0" w:space="0" w:color="auto" w:frame="1"/>
        </w:rPr>
        <w:t> </w:t>
      </w:r>
      <w:r w:rsidRPr="00C65016">
        <w:rPr>
          <w:bCs/>
          <w:color w:val="000000"/>
          <w:sz w:val="28"/>
          <w:szCs w:val="28"/>
          <w:bdr w:val="none" w:sz="0" w:space="0" w:color="auto" w:frame="1"/>
        </w:rPr>
        <w:t>273-ФЗ</w:t>
      </w:r>
      <w:r w:rsidRPr="00C65016">
        <w:rPr>
          <w:rStyle w:val="apple-converted-space"/>
          <w:color w:val="000000"/>
          <w:sz w:val="28"/>
          <w:szCs w:val="28"/>
          <w:bdr w:val="none" w:sz="0" w:space="0" w:color="auto" w:frame="1"/>
        </w:rPr>
        <w:t> г</w:t>
      </w:r>
      <w:r w:rsidRPr="00C65016">
        <w:rPr>
          <w:color w:val="000000"/>
          <w:sz w:val="28"/>
          <w:szCs w:val="28"/>
        </w:rPr>
        <w:t xml:space="preserve">раждане Российской Федерации, иностранные граждане и лица без гражданства </w:t>
      </w:r>
      <w:r w:rsidR="00A67CB3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637947" w:rsidRPr="00C65016">
        <w:rPr>
          <w:color w:val="000000"/>
          <w:sz w:val="28"/>
          <w:szCs w:val="28"/>
        </w:rPr>
        <w:t xml:space="preserve"> </w:t>
      </w:r>
    </w:p>
    <w:p w:rsidR="008E19A0" w:rsidRPr="00C65016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proofErr w:type="gramStart"/>
      <w:r w:rsidRPr="00C65016">
        <w:rPr>
          <w:bCs/>
          <w:color w:val="000000"/>
          <w:sz w:val="28"/>
          <w:szCs w:val="28"/>
        </w:rPr>
        <w:lastRenderedPageBreak/>
        <w:t xml:space="preserve">Федеральным законом № 273-ФЗ установлено, что </w:t>
      </w:r>
      <w:r w:rsidRPr="00955D18">
        <w:rPr>
          <w:b/>
          <w:bCs/>
          <w:color w:val="000000"/>
          <w:sz w:val="28"/>
          <w:szCs w:val="28"/>
        </w:rPr>
        <w:t>несоблюдение</w:t>
      </w:r>
      <w:r w:rsidRPr="00C65016">
        <w:rPr>
          <w:bCs/>
          <w:color w:val="000000"/>
          <w:sz w:val="28"/>
          <w:szCs w:val="28"/>
        </w:rPr>
        <w:t xml:space="preserve">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</w:t>
      </w:r>
      <w:r w:rsidRPr="00955D18">
        <w:rPr>
          <w:b/>
          <w:bCs/>
          <w:color w:val="000000"/>
          <w:sz w:val="28"/>
          <w:szCs w:val="28"/>
        </w:rPr>
        <w:t>требования</w:t>
      </w:r>
      <w:r w:rsidRPr="00C65016">
        <w:rPr>
          <w:bCs/>
          <w:color w:val="000000"/>
          <w:sz w:val="28"/>
          <w:szCs w:val="28"/>
        </w:rPr>
        <w:t xml:space="preserve">, предусмотренного </w:t>
      </w:r>
      <w:hyperlink r:id="rId14" w:history="1">
        <w:r w:rsidRPr="00C65016">
          <w:rPr>
            <w:bCs/>
            <w:color w:val="000000"/>
            <w:sz w:val="28"/>
            <w:szCs w:val="28"/>
          </w:rPr>
          <w:t>частью 2</w:t>
        </w:r>
      </w:hyperlink>
      <w:r w:rsidRPr="00C65016">
        <w:rPr>
          <w:bCs/>
          <w:color w:val="000000"/>
          <w:sz w:val="28"/>
          <w:szCs w:val="28"/>
        </w:rPr>
        <w:t xml:space="preserve"> статьи 12, </w:t>
      </w:r>
      <w:r w:rsidRPr="00955D18">
        <w:rPr>
          <w:b/>
          <w:bCs/>
          <w:color w:val="000000"/>
          <w:sz w:val="28"/>
          <w:szCs w:val="28"/>
        </w:rPr>
        <w:t>влечет прекращение</w:t>
      </w:r>
      <w:r w:rsidRPr="00C65016">
        <w:rPr>
          <w:bCs/>
          <w:color w:val="000000"/>
          <w:sz w:val="28"/>
          <w:szCs w:val="28"/>
        </w:rPr>
        <w:t xml:space="preserve"> трудового или гражданско-правового </w:t>
      </w:r>
      <w:r w:rsidRPr="00955D18">
        <w:rPr>
          <w:b/>
          <w:bCs/>
          <w:color w:val="000000"/>
          <w:sz w:val="28"/>
          <w:szCs w:val="28"/>
        </w:rPr>
        <w:t>договора</w:t>
      </w:r>
      <w:r w:rsidRPr="00C65016">
        <w:rPr>
          <w:bCs/>
          <w:color w:val="000000"/>
          <w:sz w:val="28"/>
          <w:szCs w:val="28"/>
        </w:rPr>
        <w:t xml:space="preserve">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на выполнение работ (оказание услуг), указанного в </w:t>
      </w:r>
      <w:hyperlink r:id="rId15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12, заключенного с указанным гражданином.</w:t>
      </w:r>
      <w:proofErr w:type="gramEnd"/>
    </w:p>
    <w:p w:rsidR="00C656BB" w:rsidRPr="00A67CB3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18"/>
          <w:szCs w:val="28"/>
        </w:rPr>
      </w:pPr>
    </w:p>
    <w:p w:rsidR="00C656BB" w:rsidRDefault="00611BE6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8" style="position:absolute;left:0;text-align:left;margin-left:0;margin-top:1.9pt;width:477pt;height:135pt;z-index:251659776" arcsize="10923f">
            <v:textbox style="mso-next-textbox:#_x0000_s1168">
              <w:txbxContent>
                <w:p w:rsidR="003C6B8D" w:rsidRPr="00C656BB" w:rsidRDefault="003C6B8D" w:rsidP="00C656BB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Получение гражданином согласия или отсутствие 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необходимости получения согласия соответствующей комиссии по урегулированию конфликта интересов не освобождает работодателя от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обязанности</w:t>
                  </w:r>
                  <w:r w:rsidRPr="00C656BB">
                    <w:rPr>
                      <w:b/>
                      <w:bCs/>
                      <w:sz w:val="28"/>
                      <w:szCs w:val="28"/>
                    </w:rPr>
                    <w:t xml:space="preserve"> с</w:t>
                  </w:r>
                  <w:r w:rsidRPr="00C656BB">
                    <w:rPr>
                      <w:b/>
                      <w:bCs/>
                      <w:color w:val="000000"/>
                      <w:sz w:val="28"/>
                      <w:szCs w:val="28"/>
                    </w:rPr>
                    <w:t>ообщать о заключении трудового или гражданско-правового договора на выполнение работ (оказание услуг) представителю нанимателя (работодателю) государственного или муниципального служащего по последнему месту его службы</w:t>
                  </w:r>
                </w:p>
              </w:txbxContent>
            </v:textbox>
          </v:roundrect>
        </w:pict>
      </w: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6BB" w:rsidRDefault="00C656BB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Pr="00AD453F" w:rsidRDefault="008E19A0" w:rsidP="008E19A0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2"/>
          <w:szCs w:val="28"/>
        </w:rPr>
      </w:pPr>
      <w:proofErr w:type="gramStart"/>
      <w:r w:rsidRPr="00955D18">
        <w:rPr>
          <w:b/>
          <w:bCs/>
          <w:color w:val="000000"/>
          <w:sz w:val="28"/>
          <w:szCs w:val="28"/>
        </w:rPr>
        <w:t>Работодатель</w:t>
      </w:r>
      <w:r w:rsidRPr="00C65016">
        <w:rPr>
          <w:bCs/>
          <w:color w:val="000000"/>
          <w:sz w:val="28"/>
          <w:szCs w:val="28"/>
        </w:rPr>
        <w:t xml:space="preserve"> при заключении трудового или гражданско-правового договора на выполнение работ (оказание услуг), указанного в </w:t>
      </w:r>
      <w:hyperlink r:id="rId16" w:history="1">
        <w:r w:rsidRPr="00C65016">
          <w:rPr>
            <w:bCs/>
            <w:color w:val="000000"/>
            <w:sz w:val="28"/>
            <w:szCs w:val="28"/>
          </w:rPr>
          <w:t>части 1</w:t>
        </w:r>
      </w:hyperlink>
      <w:r w:rsidRPr="00C65016">
        <w:rPr>
          <w:bCs/>
          <w:color w:val="000000"/>
          <w:sz w:val="28"/>
          <w:szCs w:val="28"/>
        </w:rPr>
        <w:t xml:space="preserve"> статьи 12 Федерального закона № 273-ФЗ, с гражданином, замещавшим должности государственной или муниципальной службы, </w:t>
      </w:r>
      <w:hyperlink r:id="rId17" w:history="1">
        <w:r w:rsidRPr="00C65016">
          <w:rPr>
            <w:bCs/>
            <w:color w:val="000000"/>
            <w:sz w:val="28"/>
            <w:szCs w:val="28"/>
          </w:rPr>
          <w:t>перечень</w:t>
        </w:r>
      </w:hyperlink>
      <w:r w:rsidRPr="00C65016">
        <w:rPr>
          <w:bCs/>
          <w:color w:val="000000"/>
          <w:sz w:val="28"/>
          <w:szCs w:val="28"/>
        </w:rPr>
        <w:t xml:space="preserve"> которых устанавливается нормативными правовыми актами Российской Федерации, </w:t>
      </w:r>
      <w:r w:rsidR="00A67CB3">
        <w:rPr>
          <w:bCs/>
          <w:color w:val="000000"/>
          <w:sz w:val="28"/>
          <w:szCs w:val="28"/>
        </w:rPr>
        <w:br/>
      </w:r>
      <w:r w:rsidRPr="00C65016">
        <w:rPr>
          <w:bCs/>
          <w:color w:val="000000"/>
          <w:sz w:val="28"/>
          <w:szCs w:val="28"/>
        </w:rPr>
        <w:t xml:space="preserve">в течение </w:t>
      </w:r>
      <w:r w:rsidRPr="00A67CB3">
        <w:rPr>
          <w:b/>
          <w:bCs/>
          <w:color w:val="000000"/>
          <w:sz w:val="28"/>
          <w:szCs w:val="28"/>
        </w:rPr>
        <w:t>двух лет</w:t>
      </w:r>
      <w:r w:rsidRPr="00C65016">
        <w:rPr>
          <w:bCs/>
          <w:color w:val="000000"/>
          <w:sz w:val="28"/>
          <w:szCs w:val="28"/>
        </w:rPr>
        <w:t xml:space="preserve"> после его увольнения с государственной или муниципальной службы </w:t>
      </w:r>
      <w:r w:rsidRPr="00955D18">
        <w:rPr>
          <w:b/>
          <w:bCs/>
          <w:color w:val="000000"/>
          <w:sz w:val="28"/>
          <w:szCs w:val="28"/>
        </w:rPr>
        <w:t>обязан в десятидневный срок</w:t>
      </w:r>
      <w:r w:rsidRPr="00C65016">
        <w:rPr>
          <w:bCs/>
          <w:color w:val="000000"/>
          <w:sz w:val="28"/>
          <w:szCs w:val="28"/>
        </w:rPr>
        <w:t xml:space="preserve"> </w:t>
      </w:r>
      <w:r w:rsidRPr="00955D18">
        <w:rPr>
          <w:b/>
          <w:bCs/>
          <w:color w:val="000000"/>
          <w:sz w:val="28"/>
          <w:szCs w:val="28"/>
        </w:rPr>
        <w:t>сообщать</w:t>
      </w:r>
      <w:r w:rsidRPr="00C65016">
        <w:rPr>
          <w:bCs/>
          <w:color w:val="000000"/>
          <w:sz w:val="28"/>
          <w:szCs w:val="28"/>
        </w:rPr>
        <w:t xml:space="preserve"> </w:t>
      </w:r>
      <w:r w:rsidR="00A67CB3">
        <w:rPr>
          <w:bCs/>
          <w:color w:val="000000"/>
          <w:sz w:val="28"/>
          <w:szCs w:val="28"/>
        </w:rPr>
        <w:br/>
      </w:r>
      <w:r w:rsidRPr="00955D18">
        <w:rPr>
          <w:b/>
          <w:bCs/>
          <w:color w:val="000000"/>
          <w:sz w:val="28"/>
          <w:szCs w:val="28"/>
        </w:rPr>
        <w:t>о заключении</w:t>
      </w:r>
      <w:r w:rsidRPr="00C65016">
        <w:rPr>
          <w:bCs/>
          <w:color w:val="000000"/>
          <w:sz w:val="28"/>
          <w:szCs w:val="28"/>
        </w:rPr>
        <w:t xml:space="preserve"> такого </w:t>
      </w:r>
      <w:r w:rsidRPr="00955D18">
        <w:rPr>
          <w:b/>
          <w:bCs/>
          <w:color w:val="000000"/>
          <w:sz w:val="28"/>
          <w:szCs w:val="28"/>
        </w:rPr>
        <w:t>договора представителю нанимателя</w:t>
      </w:r>
      <w:proofErr w:type="gramEnd"/>
      <w:r w:rsidRPr="00C65016">
        <w:rPr>
          <w:bCs/>
          <w:color w:val="000000"/>
          <w:sz w:val="28"/>
          <w:szCs w:val="28"/>
        </w:rPr>
        <w:t xml:space="preserve"> (работодателю) </w:t>
      </w:r>
      <w:r w:rsidRPr="00955D18">
        <w:rPr>
          <w:b/>
          <w:bCs/>
          <w:color w:val="000000"/>
          <w:sz w:val="28"/>
          <w:szCs w:val="28"/>
        </w:rPr>
        <w:t>государственного или муниципального служащего</w:t>
      </w:r>
      <w:r w:rsidRPr="00C65016">
        <w:rPr>
          <w:bCs/>
          <w:color w:val="000000"/>
          <w:sz w:val="28"/>
          <w:szCs w:val="28"/>
        </w:rPr>
        <w:t xml:space="preserve"> по последнему месту его службы в </w:t>
      </w:r>
      <w:hyperlink r:id="rId18" w:history="1">
        <w:r w:rsidRPr="00C65016">
          <w:rPr>
            <w:bCs/>
            <w:color w:val="000000"/>
            <w:sz w:val="28"/>
            <w:szCs w:val="28"/>
          </w:rPr>
          <w:t>порядке</w:t>
        </w:r>
      </w:hyperlink>
      <w:r w:rsidRPr="00C65016">
        <w:rPr>
          <w:bCs/>
          <w:color w:val="000000"/>
          <w:sz w:val="28"/>
          <w:szCs w:val="28"/>
        </w:rPr>
        <w:t>, устанавливаемом нормативными правовыми актами Российской Федерации</w:t>
      </w:r>
      <w:r w:rsidR="00AD453F">
        <w:rPr>
          <w:bCs/>
          <w:color w:val="000000"/>
          <w:sz w:val="28"/>
          <w:szCs w:val="28"/>
        </w:rPr>
        <w:t xml:space="preserve"> </w:t>
      </w:r>
      <w:r w:rsidR="00AD453F" w:rsidRPr="00AD453F">
        <w:rPr>
          <w:bCs/>
          <w:color w:val="000000"/>
          <w:sz w:val="22"/>
          <w:szCs w:val="28"/>
        </w:rPr>
        <w:t>(постановление Правительства Российской Федерации от 21 января 2015 г. № 29)</w:t>
      </w:r>
      <w:r w:rsidRPr="00AD453F">
        <w:rPr>
          <w:bCs/>
          <w:color w:val="000000"/>
          <w:sz w:val="22"/>
          <w:szCs w:val="28"/>
        </w:rPr>
        <w:t>.</w:t>
      </w:r>
    </w:p>
    <w:p w:rsidR="003A5A24" w:rsidRPr="00C65016" w:rsidRDefault="00611BE6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2" style="position:absolute;left:0;text-align:left;margin-left:2.8pt;margin-top:12.5pt;width:474.2pt;height:182.3pt;z-index:251655680" arcsize="10923f">
            <v:textbox style="mso-next-textbox:#_x0000_s1162">
              <w:txbxContent>
                <w:p w:rsidR="003C6B8D" w:rsidRDefault="003C6B8D" w:rsidP="00A92474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8"/>
                      <w:szCs w:val="26"/>
                    </w:rPr>
                  </w:pPr>
                  <w:r w:rsidRPr="00A67CB3">
                    <w:rPr>
                      <w:b/>
                      <w:color w:val="000000"/>
                      <w:sz w:val="28"/>
                      <w:szCs w:val="26"/>
                    </w:rPr>
                    <w:t xml:space="preserve">Письмо оформляется на бланке организации и подписывается </w:t>
                  </w:r>
                </w:p>
                <w:p w:rsidR="003C6B8D" w:rsidRDefault="003C6B8D" w:rsidP="004C444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sz w:val="28"/>
                      <w:szCs w:val="26"/>
                    </w:rPr>
                  </w:pPr>
                  <w:r w:rsidRPr="00A67CB3">
                    <w:rPr>
                      <w:b/>
                      <w:color w:val="000000"/>
                      <w:sz w:val="28"/>
                      <w:szCs w:val="26"/>
                    </w:rPr>
                    <w:t>ее руководителем либо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</w:t>
                  </w:r>
                  <w:r>
                    <w:rPr>
                      <w:b/>
                      <w:color w:val="000000"/>
                      <w:sz w:val="28"/>
                      <w:szCs w:val="26"/>
                    </w:rPr>
                    <w:t xml:space="preserve">ации (печатью кадровой службы). </w:t>
                  </w:r>
                  <w:r w:rsidRPr="00A67CB3">
                    <w:rPr>
                      <w:b/>
                      <w:sz w:val="28"/>
                      <w:szCs w:val="26"/>
                    </w:rPr>
                    <w:t xml:space="preserve">Письмо направляется представителю нанимателя (работодателю) гражданина по последнему месту его службы </w:t>
                  </w:r>
                </w:p>
                <w:p w:rsidR="003C6B8D" w:rsidRPr="004C444E" w:rsidRDefault="003C6B8D" w:rsidP="004C444E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color w:val="000000"/>
                      <w:sz w:val="28"/>
                      <w:szCs w:val="26"/>
                    </w:rPr>
                  </w:pPr>
                  <w:r w:rsidRPr="00A67CB3">
                    <w:rPr>
                      <w:b/>
                      <w:sz w:val="28"/>
                      <w:szCs w:val="26"/>
                    </w:rPr>
                    <w:t>в 10-дневный срок со дня заключения трудового договора или гражданско-правового договора с гражданином</w:t>
                  </w:r>
                </w:p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</w:pPr>
                </w:p>
              </w:txbxContent>
            </v:textbox>
          </v:roundrect>
        </w:pict>
      </w: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3A5A24" w:rsidRPr="00C65016" w:rsidRDefault="003A5A2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E19A0" w:rsidRDefault="008E19A0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470C7E" w:rsidRDefault="00470C7E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8E19A0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755850" w:rsidRDefault="00755850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</w:rPr>
      </w:pPr>
    </w:p>
    <w:p w:rsidR="00755850" w:rsidRDefault="00755850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</w:rPr>
      </w:pPr>
    </w:p>
    <w:p w:rsidR="00755850" w:rsidRDefault="00755850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</w:rPr>
      </w:pPr>
    </w:p>
    <w:p w:rsidR="00755850" w:rsidRDefault="00755850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</w:rPr>
      </w:pPr>
    </w:p>
    <w:p w:rsidR="00755850" w:rsidRDefault="00755850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</w:rPr>
      </w:pPr>
    </w:p>
    <w:p w:rsidR="00755850" w:rsidRDefault="00755850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</w:rPr>
      </w:pPr>
    </w:p>
    <w:p w:rsidR="001F53B6" w:rsidRDefault="001F53B6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proofErr w:type="gramStart"/>
      <w:r w:rsidRPr="00C65016">
        <w:rPr>
          <w:color w:val="000000"/>
          <w:sz w:val="28"/>
        </w:rPr>
        <w:t>В соответствии со с</w:t>
      </w:r>
      <w:r w:rsidRPr="00C65016">
        <w:rPr>
          <w:color w:val="000000"/>
          <w:sz w:val="28"/>
          <w:szCs w:val="28"/>
        </w:rPr>
        <w:t>т</w:t>
      </w:r>
      <w:r w:rsidR="00A1204F">
        <w:rPr>
          <w:color w:val="000000"/>
          <w:sz w:val="28"/>
          <w:szCs w:val="28"/>
        </w:rPr>
        <w:t>атьей</w:t>
      </w:r>
      <w:r w:rsidRPr="00C65016">
        <w:rPr>
          <w:color w:val="000000"/>
          <w:sz w:val="28"/>
          <w:szCs w:val="28"/>
        </w:rPr>
        <w:t xml:space="preserve"> 19.29 Кодекса Российской Федерации </w:t>
      </w:r>
      <w:r w:rsidR="004C444E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 xml:space="preserve">об административных правонарушениях от 30 декабря 2001 г. № 195-ФЗ </w:t>
      </w:r>
      <w:hyperlink r:id="rId19" w:history="1">
        <w:r w:rsidRPr="00955D18">
          <w:rPr>
            <w:b/>
            <w:color w:val="000000"/>
            <w:sz w:val="28"/>
            <w:szCs w:val="28"/>
          </w:rPr>
          <w:t>привлечение</w:t>
        </w:r>
      </w:hyperlink>
      <w:r w:rsidRPr="00955D18">
        <w:rPr>
          <w:b/>
          <w:color w:val="000000"/>
          <w:sz w:val="28"/>
          <w:szCs w:val="28"/>
        </w:rPr>
        <w:t xml:space="preserve"> работодателем</w:t>
      </w:r>
      <w:r w:rsidRPr="00C65016">
        <w:rPr>
          <w:color w:val="000000"/>
          <w:sz w:val="28"/>
          <w:szCs w:val="28"/>
        </w:rPr>
        <w:t xml:space="preserve"> либо заказчиком работ (услуг) к трудовой </w:t>
      </w:r>
      <w:r w:rsidRPr="00C65016">
        <w:rPr>
          <w:color w:val="000000"/>
          <w:sz w:val="28"/>
          <w:szCs w:val="28"/>
        </w:rPr>
        <w:lastRenderedPageBreak/>
        <w:t xml:space="preserve">деятельности на условиях трудового договора либо к выполнению работ или оказанию услуг на условиях гражданско-правового договора </w:t>
      </w:r>
      <w:r w:rsidR="00CA44F7" w:rsidRPr="00955D18">
        <w:rPr>
          <w:b/>
          <w:color w:val="000000"/>
          <w:sz w:val="28"/>
          <w:szCs w:val="28"/>
        </w:rPr>
        <w:t>гражданского</w:t>
      </w:r>
      <w:r w:rsidRPr="00955D18">
        <w:rPr>
          <w:b/>
          <w:color w:val="000000"/>
          <w:sz w:val="28"/>
          <w:szCs w:val="28"/>
        </w:rPr>
        <w:t xml:space="preserve"> служащего, замещающего должность, включенную в </w:t>
      </w:r>
      <w:hyperlink r:id="rId20" w:history="1">
        <w:r w:rsidRPr="00955D18">
          <w:rPr>
            <w:b/>
            <w:color w:val="000000"/>
            <w:sz w:val="28"/>
            <w:szCs w:val="28"/>
          </w:rPr>
          <w:t>перечень</w:t>
        </w:r>
      </w:hyperlink>
      <w:r w:rsidRPr="00C65016">
        <w:rPr>
          <w:color w:val="000000"/>
          <w:sz w:val="28"/>
          <w:szCs w:val="28"/>
        </w:rPr>
        <w:t xml:space="preserve">, установленный нормативными правовыми актами, либо бывшего </w:t>
      </w:r>
      <w:r w:rsidR="00CA44F7" w:rsidRPr="00C65016">
        <w:rPr>
          <w:color w:val="000000"/>
          <w:sz w:val="28"/>
          <w:szCs w:val="28"/>
        </w:rPr>
        <w:t>гражданского</w:t>
      </w:r>
      <w:r w:rsidRPr="00C65016">
        <w:rPr>
          <w:color w:val="000000"/>
          <w:sz w:val="28"/>
          <w:szCs w:val="28"/>
        </w:rPr>
        <w:t xml:space="preserve"> служащего, замещавшего такую должность, с</w:t>
      </w:r>
      <w:proofErr w:type="gramEnd"/>
      <w:r w:rsidRPr="00C65016">
        <w:rPr>
          <w:color w:val="000000"/>
          <w:sz w:val="28"/>
          <w:szCs w:val="28"/>
        </w:rPr>
        <w:t xml:space="preserve"> нарушением </w:t>
      </w:r>
      <w:proofErr w:type="gramStart"/>
      <w:r w:rsidRPr="00C65016">
        <w:rPr>
          <w:color w:val="000000"/>
          <w:sz w:val="28"/>
          <w:szCs w:val="28"/>
        </w:rPr>
        <w:t xml:space="preserve">требований, предусмотренных Федеральным </w:t>
      </w:r>
      <w:hyperlink r:id="rId21" w:history="1">
        <w:r w:rsidRPr="00C65016">
          <w:rPr>
            <w:color w:val="000000"/>
            <w:sz w:val="28"/>
            <w:szCs w:val="28"/>
          </w:rPr>
          <w:t>законом</w:t>
        </w:r>
      </w:hyperlink>
      <w:r w:rsidRPr="00C65016">
        <w:rPr>
          <w:color w:val="000000"/>
          <w:sz w:val="28"/>
          <w:szCs w:val="28"/>
        </w:rPr>
        <w:t xml:space="preserve"> № 273-ФЗ </w:t>
      </w:r>
      <w:r w:rsidRPr="00955D18">
        <w:rPr>
          <w:b/>
          <w:color w:val="000000"/>
          <w:sz w:val="28"/>
          <w:szCs w:val="28"/>
        </w:rPr>
        <w:t>влечет</w:t>
      </w:r>
      <w:proofErr w:type="gramEnd"/>
      <w:r w:rsidRPr="00955D18">
        <w:rPr>
          <w:b/>
          <w:color w:val="000000"/>
          <w:sz w:val="28"/>
          <w:szCs w:val="28"/>
        </w:rPr>
        <w:t xml:space="preserve"> наложение административного штрафа</w:t>
      </w:r>
      <w:r w:rsidRPr="00C65016">
        <w:rPr>
          <w:color w:val="000000"/>
          <w:sz w:val="28"/>
          <w:szCs w:val="28"/>
        </w:rPr>
        <w:t xml:space="preserve">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E14FBB" w:rsidRPr="00C65016" w:rsidRDefault="00E14FBB" w:rsidP="001F53B6">
      <w:pPr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</w:p>
    <w:p w:rsidR="00E15C7F" w:rsidRDefault="00611BE6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3" style="position:absolute;left:0;text-align:left;margin-left:0;margin-top:9pt;width:477pt;height:85pt;z-index:251656704" arcsize="10923f">
            <v:textbox>
              <w:txbxContent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Неисполнение работодателем обязанности, </w:t>
                  </w:r>
                </w:p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установленной </w:t>
                  </w:r>
                  <w:hyperlink r:id="rId22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частью 4</w:t>
                    </w:r>
                  </w:hyperlink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статьи 12 Федерального закона № 273-ФЗ, является правонарушением и влечет ответственность в соответствии </w:t>
                  </w:r>
                </w:p>
                <w:p w:rsidR="003C6B8D" w:rsidRDefault="003C6B8D" w:rsidP="003A5A24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19A0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с </w:t>
                  </w:r>
                  <w:hyperlink r:id="rId23" w:history="1">
                    <w:r w:rsidRPr="008E19A0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законодательством</w:t>
                    </w:r>
                  </w:hyperlink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Российской Федерации</w:t>
                  </w:r>
                </w:p>
              </w:txbxContent>
            </v:textbox>
          </v:roundrect>
        </w:pict>
      </w: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92474" w:rsidRPr="00C65016" w:rsidRDefault="00A92474" w:rsidP="001F53B6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084694" w:rsidRPr="00C65016" w:rsidRDefault="00084694" w:rsidP="00CE250D">
      <w:pPr>
        <w:autoSpaceDE w:val="0"/>
        <w:autoSpaceDN w:val="0"/>
        <w:adjustRightInd w:val="0"/>
        <w:ind w:firstLine="540"/>
        <w:jc w:val="center"/>
        <w:outlineLvl w:val="0"/>
        <w:rPr>
          <w:b/>
          <w:color w:val="000000"/>
          <w:sz w:val="28"/>
          <w:szCs w:val="28"/>
        </w:rPr>
      </w:pPr>
    </w:p>
    <w:p w:rsidR="00CE250D" w:rsidRPr="00C65016" w:rsidRDefault="00CE250D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6501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C65016">
        <w:rPr>
          <w:color w:val="000000"/>
          <w:sz w:val="28"/>
          <w:szCs w:val="28"/>
        </w:rPr>
        <w:t>Проверка соблюдения гражданином,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</w:t>
      </w:r>
      <w:proofErr w:type="gramEnd"/>
      <w:r w:rsidRPr="00C65016">
        <w:rPr>
          <w:color w:val="000000"/>
          <w:sz w:val="28"/>
          <w:szCs w:val="28"/>
        </w:rPr>
        <w:t xml:space="preserve">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C65016" w:rsidRPr="00C65016" w:rsidRDefault="00611BE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roundrect id="_x0000_s1167" style="position:absolute;left:0;text-align:left;margin-left:0;margin-top:14.7pt;width:477pt;height:153pt;z-index:251658752" arcsize="10923f">
            <v:textbox>
              <w:txbxContent>
                <w:p w:rsidR="003C6B8D" w:rsidRPr="00C65016" w:rsidRDefault="003C6B8D" w:rsidP="00C6501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</w:t>
                  </w:r>
                  <w:r w:rsidRPr="00C65016">
                    <w:rPr>
                      <w:b/>
                      <w:sz w:val="28"/>
                      <w:szCs w:val="28"/>
                    </w:rPr>
                    <w:t>удебная практика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</w:p>
                <w:p w:rsidR="003C6B8D" w:rsidRPr="00C65016" w:rsidRDefault="003C6B8D" w:rsidP="00C65016">
                  <w:pPr>
                    <w:autoSpaceDE w:val="0"/>
                    <w:autoSpaceDN w:val="0"/>
                    <w:adjustRightInd w:val="0"/>
                    <w:ind w:left="5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 xml:space="preserve">Постановление Московского городского суда </w:t>
                  </w:r>
                </w:p>
                <w:p w:rsidR="003C6B8D" w:rsidRPr="00C65016" w:rsidRDefault="003C6B8D" w:rsidP="00C65016">
                  <w:pPr>
                    <w:autoSpaceDE w:val="0"/>
                    <w:autoSpaceDN w:val="0"/>
                    <w:adjustRightInd w:val="0"/>
                    <w:ind w:left="5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>от 03.12.2012 N 4а-2635/12</w:t>
                  </w:r>
                </w:p>
                <w:p w:rsidR="003C6B8D" w:rsidRPr="00C65016" w:rsidRDefault="003C6B8D" w:rsidP="00C6501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C65016">
                    <w:rPr>
                      <w:b/>
                      <w:i/>
                      <w:sz w:val="28"/>
                      <w:szCs w:val="28"/>
                    </w:rPr>
                    <w:t>Заявление о признании виновным в совершении административного правонарушения, выразившегося в привлечении к трудовой деятельности на условиях трудового договора бывшего государственного или муниципального служащего, удовлетворено правомерно, так как вина лица подтверждена</w:t>
                  </w:r>
                </w:p>
                <w:p w:rsidR="003C6B8D" w:rsidRDefault="003C6B8D"/>
              </w:txbxContent>
            </v:textbox>
          </v:roundrect>
        </w:pict>
      </w: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Pr="00C65016" w:rsidRDefault="00C65016" w:rsidP="00CE250D">
      <w:pPr>
        <w:autoSpaceDE w:val="0"/>
        <w:autoSpaceDN w:val="0"/>
        <w:adjustRightInd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75152" w:rsidRDefault="00D75152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55850" w:rsidRDefault="00755850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55850" w:rsidRDefault="00755850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755850" w:rsidRDefault="00755850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70C7E" w:rsidRPr="00C65016" w:rsidRDefault="00470C7E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65016" w:rsidRPr="00C65016" w:rsidRDefault="00C65016" w:rsidP="00C6501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  <w:lang w:val="en-US"/>
        </w:rPr>
        <w:lastRenderedPageBreak/>
        <w:t>IV</w:t>
      </w:r>
      <w:r w:rsidRPr="00C65016">
        <w:rPr>
          <w:b/>
          <w:color w:val="000000"/>
          <w:sz w:val="28"/>
          <w:szCs w:val="28"/>
        </w:rPr>
        <w:t xml:space="preserve">. Конфликт интересов, связанный с взаимодействием </w:t>
      </w:r>
    </w:p>
    <w:p w:rsidR="00470C7E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 xml:space="preserve">с бывшим работодателем и трудоустройством после увольнения </w:t>
      </w:r>
    </w:p>
    <w:p w:rsidR="00AB62CC" w:rsidRPr="00C65016" w:rsidRDefault="00AB62CC" w:rsidP="00AB62C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с гражданской службы</w:t>
      </w:r>
    </w:p>
    <w:p w:rsidR="00AB62CC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color w:val="000000"/>
          <w:sz w:val="28"/>
          <w:szCs w:val="28"/>
        </w:rPr>
      </w:pPr>
    </w:p>
    <w:p w:rsidR="00E15C7F" w:rsidRPr="00C65016" w:rsidRDefault="00AB62CC" w:rsidP="00E15C7F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Конфликт интересов, связанный с взаимодействием с бывшим работодателем и трудоустройством после увольнения с гражданской службы отнесен к т</w:t>
      </w:r>
      <w:r w:rsidR="00E15C7F" w:rsidRPr="00C65016">
        <w:rPr>
          <w:color w:val="000000"/>
          <w:sz w:val="28"/>
          <w:szCs w:val="28"/>
        </w:rPr>
        <w:t>иповы</w:t>
      </w:r>
      <w:r w:rsidRPr="00C65016">
        <w:rPr>
          <w:color w:val="000000"/>
          <w:sz w:val="28"/>
          <w:szCs w:val="28"/>
        </w:rPr>
        <w:t>м</w:t>
      </w:r>
      <w:r w:rsidR="00E15C7F" w:rsidRPr="00C65016">
        <w:rPr>
          <w:color w:val="000000"/>
          <w:sz w:val="28"/>
          <w:szCs w:val="28"/>
        </w:rPr>
        <w:t xml:space="preserve"> ситуаци</w:t>
      </w:r>
      <w:r w:rsidRPr="00C65016">
        <w:rPr>
          <w:color w:val="000000"/>
          <w:sz w:val="28"/>
          <w:szCs w:val="28"/>
        </w:rPr>
        <w:t xml:space="preserve">ям </w:t>
      </w:r>
      <w:r w:rsidR="00E15C7F" w:rsidRPr="00C65016">
        <w:rPr>
          <w:color w:val="000000"/>
          <w:sz w:val="28"/>
          <w:szCs w:val="28"/>
        </w:rPr>
        <w:t>конфликта интересов на гражданской службе Российской Федерации</w:t>
      </w:r>
      <w:r w:rsidRPr="00C65016">
        <w:rPr>
          <w:color w:val="000000"/>
          <w:sz w:val="28"/>
          <w:szCs w:val="28"/>
        </w:rPr>
        <w:t>: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Описание ситуации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i/>
          <w:color w:val="000000"/>
          <w:sz w:val="28"/>
          <w:szCs w:val="28"/>
        </w:rPr>
      </w:pPr>
      <w:r w:rsidRPr="00C65016">
        <w:rPr>
          <w:i/>
          <w:color w:val="000000"/>
          <w:sz w:val="28"/>
          <w:szCs w:val="28"/>
        </w:rPr>
        <w:t>Г</w:t>
      </w:r>
      <w:r w:rsidR="00274F02" w:rsidRPr="00C65016">
        <w:rPr>
          <w:i/>
          <w:color w:val="000000"/>
          <w:sz w:val="28"/>
          <w:szCs w:val="28"/>
        </w:rPr>
        <w:t xml:space="preserve">ражданский служащий ведет переговоры о трудоустройстве после увольнения с </w:t>
      </w:r>
      <w:r w:rsidR="00CB162A" w:rsidRPr="00C65016">
        <w:rPr>
          <w:i/>
          <w:color w:val="000000"/>
          <w:sz w:val="28"/>
          <w:szCs w:val="28"/>
        </w:rPr>
        <w:t>гражданской</w:t>
      </w:r>
      <w:r w:rsidR="00274F02" w:rsidRPr="00C65016">
        <w:rPr>
          <w:i/>
          <w:color w:val="000000"/>
          <w:sz w:val="28"/>
          <w:szCs w:val="28"/>
        </w:rPr>
        <w:t xml:space="preserve"> службы на работу в организацию, в отношении которой он осуществляет отдельные функции государственного управления.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Меры предотвращения и урегулирования</w:t>
      </w:r>
    </w:p>
    <w:p w:rsidR="00274F02" w:rsidRPr="00C65016" w:rsidRDefault="000855DD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</w:t>
      </w:r>
      <w:r w:rsidR="00274F02" w:rsidRPr="00C65016">
        <w:rPr>
          <w:color w:val="000000"/>
          <w:sz w:val="28"/>
          <w:szCs w:val="28"/>
        </w:rPr>
        <w:t xml:space="preserve">ражданскому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государственного управления. При поступлении соответствующих предложений от проверяемой организации гражданскому служащему рекомендуется отказаться от их обсуждения </w:t>
      </w:r>
      <w:r w:rsidR="00D75152">
        <w:rPr>
          <w:color w:val="000000"/>
          <w:sz w:val="28"/>
          <w:szCs w:val="28"/>
        </w:rPr>
        <w:br/>
      </w:r>
      <w:r w:rsidR="00274F02" w:rsidRPr="00C65016">
        <w:rPr>
          <w:color w:val="000000"/>
          <w:sz w:val="28"/>
          <w:szCs w:val="28"/>
        </w:rPr>
        <w:t>до момента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В случае если указанные переговоры о последующем трудоустройстве начались, гражданскому служащему следует уведомить представителя нанимателя, непосредственного начальника в письменной форме о наличии личной заинтересованности.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Представителю нанимателя рекомендуется отстранить гражданского служащего от исполнения должностных (служебных) обязанностей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отношении организации, с которой он ведет переговоры о трудоустройстве после его увольнения с гражданской службы.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С трудоустройством бывших граждански</w:t>
      </w:r>
      <w:r w:rsidR="000855DD" w:rsidRPr="00C65016">
        <w:rPr>
          <w:color w:val="000000"/>
          <w:sz w:val="28"/>
          <w:szCs w:val="28"/>
        </w:rPr>
        <w:t>х</w:t>
      </w:r>
      <w:r w:rsidRPr="00C65016">
        <w:rPr>
          <w:color w:val="000000"/>
          <w:sz w:val="28"/>
          <w:szCs w:val="28"/>
        </w:rPr>
        <w:t xml:space="preserve"> служащих также связан целый ряд ситуаций, которые могут повлечь конфликт интересов и нанести ущерб репутации государственного органа, но при этом не могут быть в необходимой степени урегулированы в рамках действующего законодательства, например: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поступает на работу в частную организацию, регулярно взаимодействующую с государственным органом,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 xml:space="preserve">бывший гражданский служащий создает собственную организацию, существенной частью </w:t>
      </w:r>
      <w:proofErr w:type="gramStart"/>
      <w:r w:rsidRPr="00C65016">
        <w:rPr>
          <w:color w:val="000000"/>
          <w:sz w:val="28"/>
          <w:szCs w:val="28"/>
        </w:rPr>
        <w:t>деятельности</w:t>
      </w:r>
      <w:proofErr w:type="gramEnd"/>
      <w:r w:rsidRPr="00C65016">
        <w:rPr>
          <w:color w:val="000000"/>
          <w:sz w:val="28"/>
          <w:szCs w:val="28"/>
        </w:rPr>
        <w:t xml:space="preserve"> которой является взаимодействие </w:t>
      </w:r>
      <w:r w:rsidR="00D75152">
        <w:rPr>
          <w:color w:val="000000"/>
          <w:sz w:val="28"/>
          <w:szCs w:val="28"/>
        </w:rPr>
        <w:br/>
      </w:r>
      <w:r w:rsidRPr="00C65016">
        <w:rPr>
          <w:color w:val="000000"/>
          <w:sz w:val="28"/>
          <w:szCs w:val="28"/>
        </w:rPr>
        <w:t>с государственным органом, в котором гражданский служащий ранее замещал должность;</w:t>
      </w:r>
    </w:p>
    <w:p w:rsidR="00274F02" w:rsidRPr="00C65016" w:rsidRDefault="00274F02" w:rsidP="00274F02">
      <w:pPr>
        <w:widowControl w:val="0"/>
        <w:numPr>
          <w:ilvl w:val="0"/>
          <w:numId w:val="2"/>
        </w:numPr>
        <w:tabs>
          <w:tab w:val="clear" w:pos="1980"/>
          <w:tab w:val="num" w:pos="0"/>
          <w:tab w:val="left" w:pos="54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t>гражданский служащий продвигает определенные проекты с тем, чтобы после увольнения с гражданской службы заниматься их реализацией.</w:t>
      </w:r>
    </w:p>
    <w:p w:rsidR="00274F02" w:rsidRPr="00C65016" w:rsidRDefault="00274F02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B62CC" w:rsidRPr="00C65016" w:rsidRDefault="00AB62CC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4C7D18" w:rsidRPr="004C7D18" w:rsidRDefault="004C7D18" w:rsidP="004C7D18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4C7D18">
        <w:rPr>
          <w:b/>
          <w:bCs/>
        </w:rPr>
        <w:lastRenderedPageBreak/>
        <w:t>ПРАВИТЕЛЬСТВО РОССИЙСКОЙ ФЕДЕРАЦИИ</w:t>
      </w:r>
    </w:p>
    <w:p w:rsidR="004C7D18" w:rsidRPr="004C7D18" w:rsidRDefault="004C7D18" w:rsidP="004C7D18">
      <w:pPr>
        <w:autoSpaceDE w:val="0"/>
        <w:autoSpaceDN w:val="0"/>
        <w:adjustRightInd w:val="0"/>
        <w:jc w:val="center"/>
        <w:rPr>
          <w:b/>
          <w:bCs/>
        </w:rPr>
      </w:pPr>
    </w:p>
    <w:p w:rsidR="004C7D18" w:rsidRPr="004C7D18" w:rsidRDefault="004C7D18" w:rsidP="004C7D18">
      <w:pPr>
        <w:autoSpaceDE w:val="0"/>
        <w:autoSpaceDN w:val="0"/>
        <w:adjustRightInd w:val="0"/>
        <w:jc w:val="center"/>
        <w:rPr>
          <w:b/>
          <w:bCs/>
        </w:rPr>
      </w:pPr>
      <w:r w:rsidRPr="004C7D18">
        <w:rPr>
          <w:b/>
          <w:bCs/>
        </w:rPr>
        <w:t>ПОСТАНОВЛЕНИЕ</w:t>
      </w:r>
    </w:p>
    <w:p w:rsidR="004C7D18" w:rsidRPr="004C7D18" w:rsidRDefault="004C7D18" w:rsidP="004C7D18">
      <w:pPr>
        <w:autoSpaceDE w:val="0"/>
        <w:autoSpaceDN w:val="0"/>
        <w:adjustRightInd w:val="0"/>
        <w:jc w:val="center"/>
        <w:rPr>
          <w:b/>
          <w:bCs/>
        </w:rPr>
      </w:pPr>
      <w:r w:rsidRPr="004C7D18">
        <w:rPr>
          <w:b/>
          <w:bCs/>
        </w:rPr>
        <w:t>от 21 января 2015 г. N 29</w:t>
      </w:r>
    </w:p>
    <w:p w:rsidR="004C7D18" w:rsidRPr="004C7D18" w:rsidRDefault="004C7D18" w:rsidP="004C7D18">
      <w:pPr>
        <w:autoSpaceDE w:val="0"/>
        <w:autoSpaceDN w:val="0"/>
        <w:adjustRightInd w:val="0"/>
        <w:jc w:val="center"/>
        <w:rPr>
          <w:b/>
          <w:bCs/>
        </w:rPr>
      </w:pPr>
    </w:p>
    <w:p w:rsidR="004C7D18" w:rsidRPr="004C7D18" w:rsidRDefault="004C7D18" w:rsidP="004C7D18">
      <w:pPr>
        <w:autoSpaceDE w:val="0"/>
        <w:autoSpaceDN w:val="0"/>
        <w:adjustRightInd w:val="0"/>
        <w:jc w:val="center"/>
        <w:rPr>
          <w:b/>
          <w:bCs/>
        </w:rPr>
      </w:pPr>
      <w:r w:rsidRPr="004C7D18">
        <w:rPr>
          <w:b/>
          <w:bCs/>
        </w:rPr>
        <w:t>ОБ УТВЕРЖДЕНИИ ПРАВИЛ</w:t>
      </w:r>
    </w:p>
    <w:p w:rsidR="004C7D18" w:rsidRPr="004C7D18" w:rsidRDefault="004C7D18" w:rsidP="004C7D18">
      <w:pPr>
        <w:autoSpaceDE w:val="0"/>
        <w:autoSpaceDN w:val="0"/>
        <w:adjustRightInd w:val="0"/>
        <w:jc w:val="center"/>
        <w:rPr>
          <w:b/>
          <w:bCs/>
        </w:rPr>
      </w:pPr>
      <w:r w:rsidRPr="004C7D18">
        <w:rPr>
          <w:b/>
          <w:bCs/>
        </w:rPr>
        <w:t>СООБЩЕНИЯ РАБОТОДАТЕЛЕМ О ЗАКЛЮЧЕНИИ ТРУДОВОГО</w:t>
      </w:r>
    </w:p>
    <w:p w:rsidR="004C7D18" w:rsidRPr="004C7D18" w:rsidRDefault="004C7D18" w:rsidP="004C7D18">
      <w:pPr>
        <w:autoSpaceDE w:val="0"/>
        <w:autoSpaceDN w:val="0"/>
        <w:adjustRightInd w:val="0"/>
        <w:jc w:val="center"/>
        <w:rPr>
          <w:b/>
          <w:bCs/>
        </w:rPr>
      </w:pPr>
      <w:r w:rsidRPr="004C7D18">
        <w:rPr>
          <w:b/>
          <w:bCs/>
        </w:rPr>
        <w:t>ИЛИ ГРАЖДАНСКО-ПРАВОВОГО ДОГОВОРА НА ВЫПОЛНЕНИЕ РАБОТ</w:t>
      </w:r>
    </w:p>
    <w:p w:rsidR="004C7D18" w:rsidRPr="004C7D18" w:rsidRDefault="004C7D18" w:rsidP="004C7D18">
      <w:pPr>
        <w:autoSpaceDE w:val="0"/>
        <w:autoSpaceDN w:val="0"/>
        <w:adjustRightInd w:val="0"/>
        <w:jc w:val="center"/>
        <w:rPr>
          <w:b/>
          <w:bCs/>
        </w:rPr>
      </w:pPr>
      <w:r w:rsidRPr="004C7D18">
        <w:rPr>
          <w:b/>
          <w:bCs/>
        </w:rPr>
        <w:t>(ОКАЗАНИЕ УСЛУГ) С ГРАЖДАНИНОМ, ЗАМЕЩАВШИМ ДОЛЖНОСТИ</w:t>
      </w:r>
    </w:p>
    <w:p w:rsidR="004C7D18" w:rsidRPr="004C7D18" w:rsidRDefault="004C7D18" w:rsidP="004C7D18">
      <w:pPr>
        <w:autoSpaceDE w:val="0"/>
        <w:autoSpaceDN w:val="0"/>
        <w:adjustRightInd w:val="0"/>
        <w:jc w:val="center"/>
        <w:rPr>
          <w:b/>
          <w:bCs/>
        </w:rPr>
      </w:pPr>
      <w:r w:rsidRPr="004C7D18">
        <w:rPr>
          <w:b/>
          <w:bCs/>
        </w:rPr>
        <w:t>ГОСУДАРСТВЕННОЙ ИЛИ МУНИЦИПАЛЬНОЙ СЛУЖБЫ, ПЕРЕЧЕНЬ</w:t>
      </w:r>
    </w:p>
    <w:p w:rsidR="004C7D18" w:rsidRPr="004C7D18" w:rsidRDefault="004C7D18" w:rsidP="004C7D18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4C7D18">
        <w:rPr>
          <w:b/>
          <w:bCs/>
        </w:rPr>
        <w:t>КОТОРЫХ</w:t>
      </w:r>
      <w:proofErr w:type="gramEnd"/>
      <w:r w:rsidRPr="004C7D18">
        <w:rPr>
          <w:b/>
          <w:bCs/>
        </w:rPr>
        <w:t xml:space="preserve"> УСТАНАВЛИВАЕТСЯ НОРМАТИВНЫМИ ПРАВОВЫМИ</w:t>
      </w:r>
    </w:p>
    <w:p w:rsidR="004C7D18" w:rsidRPr="004C7D18" w:rsidRDefault="004C7D18" w:rsidP="004C7D18">
      <w:pPr>
        <w:autoSpaceDE w:val="0"/>
        <w:autoSpaceDN w:val="0"/>
        <w:adjustRightInd w:val="0"/>
        <w:jc w:val="center"/>
        <w:rPr>
          <w:b/>
          <w:bCs/>
        </w:rPr>
      </w:pPr>
      <w:r w:rsidRPr="004C7D18">
        <w:rPr>
          <w:b/>
          <w:bCs/>
        </w:rPr>
        <w:t>АКТАМИ РОССИЙСКОЙ ФЕДЕРАЦИИ</w:t>
      </w:r>
    </w:p>
    <w:p w:rsidR="004C7D18" w:rsidRPr="004C7D18" w:rsidRDefault="004C7D18" w:rsidP="004C7D18">
      <w:pPr>
        <w:autoSpaceDE w:val="0"/>
        <w:autoSpaceDN w:val="0"/>
        <w:adjustRightInd w:val="0"/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841"/>
      </w:tblGrid>
      <w:tr w:rsidR="004C7D18" w:rsidRPr="004C7D1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C7D18" w:rsidRPr="004C7D18" w:rsidRDefault="004C7D18" w:rsidP="004C7D18">
            <w:pPr>
              <w:autoSpaceDE w:val="0"/>
              <w:autoSpaceDN w:val="0"/>
              <w:adjustRightInd w:val="0"/>
              <w:jc w:val="center"/>
              <w:rPr>
                <w:color w:val="392C69"/>
              </w:rPr>
            </w:pPr>
            <w:r w:rsidRPr="004C7D18">
              <w:rPr>
                <w:color w:val="392C69"/>
              </w:rPr>
              <w:t xml:space="preserve"> (в ред. </w:t>
            </w:r>
            <w:hyperlink r:id="rId24" w:history="1">
              <w:r w:rsidRPr="004C7D18">
                <w:t>Постановления</w:t>
              </w:r>
            </w:hyperlink>
            <w:r w:rsidRPr="004C7D18">
              <w:t xml:space="preserve"> </w:t>
            </w:r>
            <w:r w:rsidRPr="004C7D18">
              <w:rPr>
                <w:color w:val="392C69"/>
              </w:rPr>
              <w:t>Правительства РФ от 09.08.2016 N 762)</w:t>
            </w:r>
          </w:p>
        </w:tc>
      </w:tr>
    </w:tbl>
    <w:p w:rsidR="004C7D18" w:rsidRPr="004C7D18" w:rsidRDefault="004C7D18" w:rsidP="004C7D18">
      <w:pPr>
        <w:autoSpaceDE w:val="0"/>
        <w:autoSpaceDN w:val="0"/>
        <w:adjustRightInd w:val="0"/>
        <w:jc w:val="center"/>
      </w:pPr>
    </w:p>
    <w:p w:rsidR="004C7D18" w:rsidRPr="004C7D18" w:rsidRDefault="004C7D18" w:rsidP="004C7D18">
      <w:pPr>
        <w:autoSpaceDE w:val="0"/>
        <w:autoSpaceDN w:val="0"/>
        <w:adjustRightInd w:val="0"/>
        <w:ind w:firstLine="540"/>
        <w:jc w:val="both"/>
      </w:pPr>
      <w:r w:rsidRPr="004C7D18">
        <w:t xml:space="preserve">В соответствии со </w:t>
      </w:r>
      <w:hyperlink r:id="rId25" w:history="1">
        <w:r w:rsidRPr="004C7D18">
          <w:t>статьей 12</w:t>
        </w:r>
      </w:hyperlink>
      <w:r w:rsidRPr="004C7D18">
        <w:t xml:space="preserve"> Федерального закона "О противодействии коррупции" Правительство Российской Федерации постановляет:</w:t>
      </w:r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r w:rsidRPr="004C7D18">
        <w:t xml:space="preserve">1. Утвердить прилагаемые </w:t>
      </w:r>
      <w:hyperlink w:anchor="Par32" w:history="1">
        <w:r w:rsidRPr="004C7D18">
          <w:t>Правила</w:t>
        </w:r>
      </w:hyperlink>
      <w:r w:rsidRPr="004C7D18"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r w:rsidRPr="004C7D18">
        <w:t xml:space="preserve">2. </w:t>
      </w:r>
      <w:proofErr w:type="gramStart"/>
      <w:r w:rsidRPr="004C7D18">
        <w:t xml:space="preserve">Признать утратившим силу </w:t>
      </w:r>
      <w:hyperlink r:id="rId26" w:history="1">
        <w:r w:rsidRPr="004C7D18">
          <w:t>постановление</w:t>
        </w:r>
      </w:hyperlink>
      <w:r w:rsidRPr="004C7D18"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 w:rsidRPr="004C7D18"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4C7D18" w:rsidRPr="004C7D18" w:rsidRDefault="004C7D18" w:rsidP="004C7D18">
      <w:pPr>
        <w:autoSpaceDE w:val="0"/>
        <w:autoSpaceDN w:val="0"/>
        <w:adjustRightInd w:val="0"/>
        <w:jc w:val="both"/>
      </w:pPr>
    </w:p>
    <w:p w:rsidR="004C7D18" w:rsidRPr="004C7D18" w:rsidRDefault="004C7D18" w:rsidP="004C7D18">
      <w:pPr>
        <w:autoSpaceDE w:val="0"/>
        <w:autoSpaceDN w:val="0"/>
        <w:adjustRightInd w:val="0"/>
        <w:jc w:val="right"/>
      </w:pPr>
      <w:r w:rsidRPr="004C7D18">
        <w:t>Председатель Правительства</w:t>
      </w:r>
    </w:p>
    <w:p w:rsidR="004C7D18" w:rsidRPr="004C7D18" w:rsidRDefault="004C7D18" w:rsidP="004C7D18">
      <w:pPr>
        <w:autoSpaceDE w:val="0"/>
        <w:autoSpaceDN w:val="0"/>
        <w:adjustRightInd w:val="0"/>
        <w:jc w:val="right"/>
      </w:pPr>
      <w:r w:rsidRPr="004C7D18">
        <w:t>Российской Федерации</w:t>
      </w:r>
    </w:p>
    <w:p w:rsidR="004C7D18" w:rsidRPr="004C7D18" w:rsidRDefault="004C7D18" w:rsidP="004C7D18">
      <w:pPr>
        <w:autoSpaceDE w:val="0"/>
        <w:autoSpaceDN w:val="0"/>
        <w:adjustRightInd w:val="0"/>
        <w:jc w:val="right"/>
      </w:pPr>
      <w:r w:rsidRPr="004C7D18">
        <w:t>Д.МЕДВЕДЕВ</w:t>
      </w:r>
    </w:p>
    <w:p w:rsidR="004C7D18" w:rsidRPr="004C7D18" w:rsidRDefault="004C7D18" w:rsidP="004C7D18">
      <w:pPr>
        <w:autoSpaceDE w:val="0"/>
        <w:autoSpaceDN w:val="0"/>
        <w:adjustRightInd w:val="0"/>
        <w:jc w:val="both"/>
      </w:pPr>
    </w:p>
    <w:p w:rsidR="004C7D18" w:rsidRPr="004C7D18" w:rsidRDefault="004C7D18" w:rsidP="004C7D18">
      <w:pPr>
        <w:autoSpaceDE w:val="0"/>
        <w:autoSpaceDN w:val="0"/>
        <w:adjustRightInd w:val="0"/>
        <w:jc w:val="both"/>
      </w:pPr>
    </w:p>
    <w:p w:rsidR="004C7D18" w:rsidRPr="004C7D18" w:rsidRDefault="004C7D18" w:rsidP="004C7D18">
      <w:pPr>
        <w:autoSpaceDE w:val="0"/>
        <w:autoSpaceDN w:val="0"/>
        <w:adjustRightInd w:val="0"/>
        <w:jc w:val="both"/>
      </w:pPr>
    </w:p>
    <w:p w:rsidR="004C7D18" w:rsidRPr="004C7D18" w:rsidRDefault="004C7D18" w:rsidP="004C7D18">
      <w:pPr>
        <w:autoSpaceDE w:val="0"/>
        <w:autoSpaceDN w:val="0"/>
        <w:adjustRightInd w:val="0"/>
        <w:jc w:val="both"/>
      </w:pPr>
    </w:p>
    <w:p w:rsidR="004C7D18" w:rsidRPr="004C7D18" w:rsidRDefault="004C7D18" w:rsidP="004C7D18">
      <w:pPr>
        <w:autoSpaceDE w:val="0"/>
        <w:autoSpaceDN w:val="0"/>
        <w:adjustRightInd w:val="0"/>
        <w:jc w:val="both"/>
      </w:pPr>
    </w:p>
    <w:p w:rsidR="004C7D18" w:rsidRPr="004C7D18" w:rsidRDefault="004C7D18" w:rsidP="004C7D18">
      <w:pPr>
        <w:autoSpaceDE w:val="0"/>
        <w:autoSpaceDN w:val="0"/>
        <w:adjustRightInd w:val="0"/>
        <w:jc w:val="right"/>
        <w:outlineLvl w:val="0"/>
      </w:pPr>
      <w:r w:rsidRPr="004C7D18">
        <w:t>Утверждены</w:t>
      </w:r>
    </w:p>
    <w:p w:rsidR="004C7D18" w:rsidRPr="004C7D18" w:rsidRDefault="004C7D18" w:rsidP="004C7D18">
      <w:pPr>
        <w:autoSpaceDE w:val="0"/>
        <w:autoSpaceDN w:val="0"/>
        <w:adjustRightInd w:val="0"/>
        <w:jc w:val="right"/>
      </w:pPr>
      <w:r w:rsidRPr="004C7D18">
        <w:t>постановлением Правительства</w:t>
      </w:r>
    </w:p>
    <w:p w:rsidR="004C7D18" w:rsidRPr="004C7D18" w:rsidRDefault="004C7D18" w:rsidP="004C7D18">
      <w:pPr>
        <w:autoSpaceDE w:val="0"/>
        <w:autoSpaceDN w:val="0"/>
        <w:adjustRightInd w:val="0"/>
        <w:jc w:val="right"/>
      </w:pPr>
      <w:r w:rsidRPr="004C7D18">
        <w:t>Российской Федерации</w:t>
      </w:r>
    </w:p>
    <w:p w:rsidR="004C7D18" w:rsidRPr="004C7D18" w:rsidRDefault="004C7D18" w:rsidP="004C7D18">
      <w:pPr>
        <w:autoSpaceDE w:val="0"/>
        <w:autoSpaceDN w:val="0"/>
        <w:adjustRightInd w:val="0"/>
        <w:jc w:val="right"/>
      </w:pPr>
      <w:r w:rsidRPr="004C7D18">
        <w:t>от 21 января 2015 г. N 29</w:t>
      </w:r>
    </w:p>
    <w:p w:rsidR="004C7D18" w:rsidRPr="004C7D18" w:rsidRDefault="004C7D18" w:rsidP="004C7D18">
      <w:pPr>
        <w:autoSpaceDE w:val="0"/>
        <w:autoSpaceDN w:val="0"/>
        <w:adjustRightInd w:val="0"/>
        <w:jc w:val="both"/>
      </w:pPr>
    </w:p>
    <w:p w:rsidR="004C7D18" w:rsidRPr="004C7D18" w:rsidRDefault="004C7D18" w:rsidP="004C7D18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Par32"/>
      <w:bookmarkEnd w:id="0"/>
      <w:r w:rsidRPr="004C7D18">
        <w:rPr>
          <w:b/>
          <w:bCs/>
        </w:rPr>
        <w:t>ПРАВИЛА</w:t>
      </w:r>
    </w:p>
    <w:p w:rsidR="004C7D18" w:rsidRPr="004C7D18" w:rsidRDefault="004C7D18" w:rsidP="004C7D18">
      <w:pPr>
        <w:autoSpaceDE w:val="0"/>
        <w:autoSpaceDN w:val="0"/>
        <w:adjustRightInd w:val="0"/>
        <w:jc w:val="center"/>
        <w:rPr>
          <w:b/>
          <w:bCs/>
        </w:rPr>
      </w:pPr>
      <w:r w:rsidRPr="004C7D18">
        <w:rPr>
          <w:b/>
          <w:bCs/>
        </w:rPr>
        <w:t>СООБЩЕНИЯ РАБОТОДАТЕЛЕМ О ЗАКЛЮЧЕНИИ ТРУДОВОГО</w:t>
      </w:r>
    </w:p>
    <w:p w:rsidR="004C7D18" w:rsidRPr="004C7D18" w:rsidRDefault="004C7D18" w:rsidP="004C7D18">
      <w:pPr>
        <w:autoSpaceDE w:val="0"/>
        <w:autoSpaceDN w:val="0"/>
        <w:adjustRightInd w:val="0"/>
        <w:jc w:val="center"/>
        <w:rPr>
          <w:b/>
          <w:bCs/>
        </w:rPr>
      </w:pPr>
      <w:r w:rsidRPr="004C7D18">
        <w:rPr>
          <w:b/>
          <w:bCs/>
        </w:rPr>
        <w:t>ИЛИ ГРАЖДАНСКО-ПРАВОВОГО ДОГОВОРА НА ВЫПОЛНЕНИЕ РАБОТ</w:t>
      </w:r>
    </w:p>
    <w:p w:rsidR="004C7D18" w:rsidRPr="004C7D18" w:rsidRDefault="004C7D18" w:rsidP="004C7D18">
      <w:pPr>
        <w:autoSpaceDE w:val="0"/>
        <w:autoSpaceDN w:val="0"/>
        <w:adjustRightInd w:val="0"/>
        <w:jc w:val="center"/>
        <w:rPr>
          <w:b/>
          <w:bCs/>
        </w:rPr>
      </w:pPr>
      <w:r w:rsidRPr="004C7D18">
        <w:rPr>
          <w:b/>
          <w:bCs/>
        </w:rPr>
        <w:t>(ОКАЗАНИЕ УСЛУГ) С ГРАЖДАНИНОМ, ЗАМЕЩАВШИМ ДОЛЖНОСТИ</w:t>
      </w:r>
    </w:p>
    <w:p w:rsidR="004C7D18" w:rsidRPr="004C7D18" w:rsidRDefault="004C7D18" w:rsidP="004C7D18">
      <w:pPr>
        <w:autoSpaceDE w:val="0"/>
        <w:autoSpaceDN w:val="0"/>
        <w:adjustRightInd w:val="0"/>
        <w:jc w:val="center"/>
        <w:rPr>
          <w:b/>
          <w:bCs/>
        </w:rPr>
      </w:pPr>
      <w:r w:rsidRPr="004C7D18">
        <w:rPr>
          <w:b/>
          <w:bCs/>
        </w:rPr>
        <w:t>ГОСУДАРСТВЕННОЙ ИЛИ МУНИЦИПАЛЬНОЙ СЛУЖБЫ, ПЕРЕЧЕНЬ</w:t>
      </w:r>
    </w:p>
    <w:p w:rsidR="004C7D18" w:rsidRPr="004C7D18" w:rsidRDefault="004C7D18" w:rsidP="004C7D18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4C7D18">
        <w:rPr>
          <w:b/>
          <w:bCs/>
        </w:rPr>
        <w:t>КОТОРЫХ</w:t>
      </w:r>
      <w:proofErr w:type="gramEnd"/>
      <w:r w:rsidRPr="004C7D18">
        <w:rPr>
          <w:b/>
          <w:bCs/>
        </w:rPr>
        <w:t xml:space="preserve"> УСТАНАВЛИВАЕТСЯ НОРМАТИВНЫМИ ПРАВОВЫМИ</w:t>
      </w:r>
    </w:p>
    <w:p w:rsidR="004C7D18" w:rsidRPr="004C7D18" w:rsidRDefault="004C7D18" w:rsidP="004C7D18">
      <w:pPr>
        <w:autoSpaceDE w:val="0"/>
        <w:autoSpaceDN w:val="0"/>
        <w:adjustRightInd w:val="0"/>
        <w:jc w:val="center"/>
        <w:rPr>
          <w:b/>
          <w:bCs/>
        </w:rPr>
      </w:pPr>
      <w:r w:rsidRPr="004C7D18">
        <w:rPr>
          <w:b/>
          <w:bCs/>
        </w:rPr>
        <w:t>АКТАМИ РОССИЙСКОЙ ФЕДЕРАЦИИ</w:t>
      </w:r>
    </w:p>
    <w:p w:rsidR="004C7D18" w:rsidRPr="004C7D18" w:rsidRDefault="004C7D18" w:rsidP="004C7D18">
      <w:pPr>
        <w:autoSpaceDE w:val="0"/>
        <w:autoSpaceDN w:val="0"/>
        <w:adjustRightInd w:val="0"/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841"/>
      </w:tblGrid>
      <w:tr w:rsidR="004C7D18" w:rsidRPr="004C7D1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C7D18" w:rsidRPr="004C7D18" w:rsidRDefault="004C7D18" w:rsidP="004C7D18">
            <w:pPr>
              <w:autoSpaceDE w:val="0"/>
              <w:autoSpaceDN w:val="0"/>
              <w:adjustRightInd w:val="0"/>
              <w:jc w:val="center"/>
              <w:rPr>
                <w:color w:val="392C69"/>
              </w:rPr>
            </w:pPr>
            <w:r w:rsidRPr="004C7D18">
              <w:rPr>
                <w:color w:val="392C69"/>
              </w:rPr>
              <w:lastRenderedPageBreak/>
              <w:t xml:space="preserve"> (в ред. </w:t>
            </w:r>
            <w:hyperlink r:id="rId27" w:history="1">
              <w:r w:rsidRPr="004C7D18">
                <w:t>Постановления</w:t>
              </w:r>
            </w:hyperlink>
            <w:r w:rsidRPr="004C7D18">
              <w:t xml:space="preserve"> </w:t>
            </w:r>
            <w:r w:rsidRPr="004C7D18">
              <w:rPr>
                <w:color w:val="392C69"/>
              </w:rPr>
              <w:t>Правительства РФ от 09.08.2016 N 762)</w:t>
            </w:r>
          </w:p>
        </w:tc>
      </w:tr>
    </w:tbl>
    <w:p w:rsidR="004C7D18" w:rsidRPr="004C7D18" w:rsidRDefault="004C7D18" w:rsidP="004C7D18">
      <w:pPr>
        <w:autoSpaceDE w:val="0"/>
        <w:autoSpaceDN w:val="0"/>
        <w:adjustRightInd w:val="0"/>
        <w:jc w:val="both"/>
      </w:pPr>
    </w:p>
    <w:p w:rsidR="004C7D18" w:rsidRPr="004C7D18" w:rsidRDefault="004C7D18" w:rsidP="004C7D18">
      <w:pPr>
        <w:autoSpaceDE w:val="0"/>
        <w:autoSpaceDN w:val="0"/>
        <w:adjustRightInd w:val="0"/>
        <w:ind w:firstLine="540"/>
        <w:jc w:val="both"/>
      </w:pPr>
      <w:r w:rsidRPr="004C7D18">
        <w:t xml:space="preserve">1. </w:t>
      </w:r>
      <w:proofErr w:type="gramStart"/>
      <w:r w:rsidRPr="004C7D18"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28" w:history="1">
        <w:r w:rsidRPr="004C7D18">
          <w:t>перечень</w:t>
        </w:r>
      </w:hyperlink>
      <w:r w:rsidRPr="004C7D18"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 w:rsidRPr="004C7D18">
        <w:t xml:space="preserve"> последнему месту его службы.</w:t>
      </w:r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r w:rsidRPr="004C7D18"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r w:rsidRPr="004C7D18"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4C7D18" w:rsidRPr="004C7D18" w:rsidRDefault="004C7D18" w:rsidP="004C7D18">
      <w:pPr>
        <w:autoSpaceDE w:val="0"/>
        <w:autoSpaceDN w:val="0"/>
        <w:adjustRightInd w:val="0"/>
        <w:jc w:val="both"/>
      </w:pPr>
      <w:r w:rsidRPr="004C7D18">
        <w:t xml:space="preserve">(в ред. </w:t>
      </w:r>
      <w:hyperlink r:id="rId29" w:history="1">
        <w:r w:rsidRPr="004C7D18">
          <w:t>Постановления</w:t>
        </w:r>
      </w:hyperlink>
      <w:r w:rsidRPr="004C7D18">
        <w:t xml:space="preserve"> Правительства РФ от 09.08.2016 N 762)</w:t>
      </w:r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r w:rsidRPr="004C7D18"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bookmarkStart w:id="1" w:name="Par47"/>
      <w:bookmarkEnd w:id="1"/>
      <w:r w:rsidRPr="004C7D18"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4C7D18"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r w:rsidRPr="004C7D18">
        <w:t>б) число, месяц, год и место рождения гражданина;</w:t>
      </w:r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r w:rsidRPr="004C7D18"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r w:rsidRPr="004C7D18">
        <w:t>г) наименование организации (полное, а также сокращенное (при наличии).</w:t>
      </w:r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r w:rsidRPr="004C7D18">
        <w:t xml:space="preserve">6. В случае если с гражданином заключен трудовой договор, наряду со сведениями, указанными в </w:t>
      </w:r>
      <w:hyperlink w:anchor="Par47" w:history="1">
        <w:r w:rsidRPr="004C7D18">
          <w:t>пункте 5</w:t>
        </w:r>
      </w:hyperlink>
      <w:r w:rsidRPr="004C7D18">
        <w:t xml:space="preserve"> настоящих Правил, также указываются следующие данные:</w:t>
      </w:r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r w:rsidRPr="004C7D18">
        <w:t>а) дата и номер приказа (распоряжения) или иного решения работодателя, согласно которому гражданин принят на работу;</w:t>
      </w:r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r w:rsidRPr="004C7D18"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r w:rsidRPr="004C7D18">
        <w:lastRenderedPageBreak/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r w:rsidRPr="004C7D1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r w:rsidRPr="004C7D18">
        <w:t xml:space="preserve">7. В случае если с гражданином заключен гражданско-правовой договор, наряду со сведениями, указанными в </w:t>
      </w:r>
      <w:hyperlink w:anchor="Par47" w:history="1">
        <w:r w:rsidRPr="004C7D18">
          <w:t>пункте 5</w:t>
        </w:r>
      </w:hyperlink>
      <w:r w:rsidRPr="004C7D18">
        <w:t xml:space="preserve"> настоящих Правил, также указываются следующие данные:</w:t>
      </w:r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r w:rsidRPr="004C7D18">
        <w:t>а) дата и номер гражданско-правового договора;</w:t>
      </w:r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r w:rsidRPr="004C7D18">
        <w:t>б) срок гражданско-правового договора (сроки начала и окончания выполнения работ (оказания услуг);</w:t>
      </w:r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r w:rsidRPr="004C7D18">
        <w:t>в) предмет гражданско-правового договора (с кратким описанием работы (услуги) и ее результата);</w:t>
      </w:r>
    </w:p>
    <w:p w:rsidR="004C7D18" w:rsidRPr="004C7D18" w:rsidRDefault="004C7D18" w:rsidP="004C7D18">
      <w:pPr>
        <w:autoSpaceDE w:val="0"/>
        <w:autoSpaceDN w:val="0"/>
        <w:adjustRightInd w:val="0"/>
        <w:spacing w:before="240"/>
        <w:ind w:firstLine="540"/>
        <w:jc w:val="both"/>
      </w:pPr>
      <w:r w:rsidRPr="004C7D18">
        <w:t>г) стоимость работ (услуг) по гражданско-правовому договору.</w:t>
      </w:r>
    </w:p>
    <w:p w:rsidR="0099056A" w:rsidRPr="00C65016" w:rsidRDefault="0099056A" w:rsidP="00AB62C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1A1EC6" w:rsidRPr="00C149EB" w:rsidRDefault="001A1EC6" w:rsidP="001A1EC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  <w:bookmarkStart w:id="2" w:name="Par1"/>
      <w:bookmarkEnd w:id="2"/>
    </w:p>
    <w:p w:rsidR="001A1EC6" w:rsidRPr="00C149EB" w:rsidRDefault="001A1EC6" w:rsidP="001A1EC6"/>
    <w:p w:rsidR="00AF4D65" w:rsidRPr="00034BF8" w:rsidRDefault="00AF4D65" w:rsidP="00307942">
      <w:pPr>
        <w:ind w:firstLine="708"/>
        <w:jc w:val="both"/>
        <w:rPr>
          <w:sz w:val="28"/>
          <w:szCs w:val="28"/>
        </w:rPr>
      </w:pPr>
      <w:r w:rsidRPr="00034BF8">
        <w:rPr>
          <w:sz w:val="28"/>
          <w:szCs w:val="28"/>
        </w:rPr>
        <w:t xml:space="preserve">Отдел </w:t>
      </w:r>
      <w:proofErr w:type="spellStart"/>
      <w:r w:rsidR="00755850">
        <w:rPr>
          <w:sz w:val="28"/>
          <w:szCs w:val="28"/>
        </w:rPr>
        <w:t>госслужбы</w:t>
      </w:r>
      <w:proofErr w:type="spellEnd"/>
      <w:r w:rsidR="00755850">
        <w:rPr>
          <w:sz w:val="28"/>
          <w:szCs w:val="28"/>
        </w:rPr>
        <w:t>, кадров и правового обеспечения Донского БВУ</w:t>
      </w:r>
    </w:p>
    <w:sectPr w:rsidR="00AF4D65" w:rsidRPr="00034BF8" w:rsidSect="00470C7E">
      <w:headerReference w:type="even" r:id="rId30"/>
      <w:headerReference w:type="default" r:id="rId31"/>
      <w:pgSz w:w="11906" w:h="16838"/>
      <w:pgMar w:top="907" w:right="851" w:bottom="96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11" w:rsidRDefault="005C6611">
      <w:r>
        <w:separator/>
      </w:r>
    </w:p>
  </w:endnote>
  <w:endnote w:type="continuationSeparator" w:id="0">
    <w:p w:rsidR="005C6611" w:rsidRDefault="005C6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11" w:rsidRDefault="005C6611">
      <w:r>
        <w:separator/>
      </w:r>
    </w:p>
  </w:footnote>
  <w:footnote w:type="continuationSeparator" w:id="0">
    <w:p w:rsidR="005C6611" w:rsidRDefault="005C6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8D" w:rsidRDefault="00611BE6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C6B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6B8D" w:rsidRDefault="003C6B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B8D" w:rsidRPr="00AD453F" w:rsidRDefault="00611BE6" w:rsidP="00B617A9">
    <w:pPr>
      <w:pStyle w:val="a4"/>
      <w:framePr w:wrap="around" w:vAnchor="text" w:hAnchor="margin" w:xAlign="center" w:y="1"/>
      <w:rPr>
        <w:rStyle w:val="a5"/>
        <w:sz w:val="22"/>
      </w:rPr>
    </w:pPr>
    <w:r w:rsidRPr="00AD453F">
      <w:rPr>
        <w:rStyle w:val="a5"/>
        <w:sz w:val="22"/>
      </w:rPr>
      <w:fldChar w:fldCharType="begin"/>
    </w:r>
    <w:r w:rsidR="003C6B8D" w:rsidRPr="00AD453F">
      <w:rPr>
        <w:rStyle w:val="a5"/>
        <w:sz w:val="22"/>
      </w:rPr>
      <w:instrText xml:space="preserve">PAGE  </w:instrText>
    </w:r>
    <w:r w:rsidRPr="00AD453F">
      <w:rPr>
        <w:rStyle w:val="a5"/>
        <w:sz w:val="22"/>
      </w:rPr>
      <w:fldChar w:fldCharType="separate"/>
    </w:r>
    <w:r w:rsidR="004C7D18">
      <w:rPr>
        <w:rStyle w:val="a5"/>
        <w:noProof/>
        <w:sz w:val="22"/>
      </w:rPr>
      <w:t>11</w:t>
    </w:r>
    <w:r w:rsidRPr="00AD453F">
      <w:rPr>
        <w:rStyle w:val="a5"/>
        <w:sz w:val="22"/>
      </w:rPr>
      <w:fldChar w:fldCharType="end"/>
    </w:r>
  </w:p>
  <w:p w:rsidR="003C6B8D" w:rsidRDefault="003C6B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83A"/>
    <w:rsid w:val="00034BF8"/>
    <w:rsid w:val="00051EDC"/>
    <w:rsid w:val="00065A0F"/>
    <w:rsid w:val="00084694"/>
    <w:rsid w:val="00084822"/>
    <w:rsid w:val="000855DD"/>
    <w:rsid w:val="000C2191"/>
    <w:rsid w:val="000D0768"/>
    <w:rsid w:val="000D3DAC"/>
    <w:rsid w:val="000D4A02"/>
    <w:rsid w:val="000F6B3A"/>
    <w:rsid w:val="00131BAD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E440D"/>
    <w:rsid w:val="001E4DC4"/>
    <w:rsid w:val="001E6A73"/>
    <w:rsid w:val="001F4E72"/>
    <w:rsid w:val="001F53B6"/>
    <w:rsid w:val="00204BF4"/>
    <w:rsid w:val="0022532A"/>
    <w:rsid w:val="00233397"/>
    <w:rsid w:val="002477D9"/>
    <w:rsid w:val="00274F02"/>
    <w:rsid w:val="00280148"/>
    <w:rsid w:val="00282BE8"/>
    <w:rsid w:val="00284E8D"/>
    <w:rsid w:val="002C567E"/>
    <w:rsid w:val="002C58C7"/>
    <w:rsid w:val="002E07B5"/>
    <w:rsid w:val="002F6BA1"/>
    <w:rsid w:val="002F78B1"/>
    <w:rsid w:val="00307942"/>
    <w:rsid w:val="00314C91"/>
    <w:rsid w:val="0037749A"/>
    <w:rsid w:val="00380CC5"/>
    <w:rsid w:val="00396D8D"/>
    <w:rsid w:val="003A5A24"/>
    <w:rsid w:val="003B57F1"/>
    <w:rsid w:val="003C6B0C"/>
    <w:rsid w:val="003C6B8D"/>
    <w:rsid w:val="003D2428"/>
    <w:rsid w:val="004106B6"/>
    <w:rsid w:val="0044293A"/>
    <w:rsid w:val="00470C7E"/>
    <w:rsid w:val="00475980"/>
    <w:rsid w:val="00495471"/>
    <w:rsid w:val="004A3E82"/>
    <w:rsid w:val="004A5AB3"/>
    <w:rsid w:val="004B5AA9"/>
    <w:rsid w:val="004C444E"/>
    <w:rsid w:val="004C645B"/>
    <w:rsid w:val="004C7D18"/>
    <w:rsid w:val="004D1D64"/>
    <w:rsid w:val="004E2C22"/>
    <w:rsid w:val="0050054A"/>
    <w:rsid w:val="00506644"/>
    <w:rsid w:val="00523BAE"/>
    <w:rsid w:val="00532399"/>
    <w:rsid w:val="00534F06"/>
    <w:rsid w:val="005C6611"/>
    <w:rsid w:val="005D184B"/>
    <w:rsid w:val="005D25C7"/>
    <w:rsid w:val="005D4618"/>
    <w:rsid w:val="005F0E59"/>
    <w:rsid w:val="005F5E3A"/>
    <w:rsid w:val="00611BE6"/>
    <w:rsid w:val="00637947"/>
    <w:rsid w:val="00690574"/>
    <w:rsid w:val="00693216"/>
    <w:rsid w:val="006F7418"/>
    <w:rsid w:val="00721545"/>
    <w:rsid w:val="00741FA8"/>
    <w:rsid w:val="00755850"/>
    <w:rsid w:val="0077283A"/>
    <w:rsid w:val="00773006"/>
    <w:rsid w:val="00791D4B"/>
    <w:rsid w:val="007E1658"/>
    <w:rsid w:val="00817048"/>
    <w:rsid w:val="00825010"/>
    <w:rsid w:val="00874B64"/>
    <w:rsid w:val="008836E9"/>
    <w:rsid w:val="008B7F6D"/>
    <w:rsid w:val="008C0119"/>
    <w:rsid w:val="008E04E0"/>
    <w:rsid w:val="008E19A0"/>
    <w:rsid w:val="00901084"/>
    <w:rsid w:val="00925F51"/>
    <w:rsid w:val="0093564F"/>
    <w:rsid w:val="00955D18"/>
    <w:rsid w:val="00981B17"/>
    <w:rsid w:val="0099056A"/>
    <w:rsid w:val="009B073C"/>
    <w:rsid w:val="009C2D7E"/>
    <w:rsid w:val="009F30F5"/>
    <w:rsid w:val="00A000B7"/>
    <w:rsid w:val="00A1204F"/>
    <w:rsid w:val="00A13F25"/>
    <w:rsid w:val="00A26235"/>
    <w:rsid w:val="00A27820"/>
    <w:rsid w:val="00A37961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6E03"/>
    <w:rsid w:val="00AF4D65"/>
    <w:rsid w:val="00B12863"/>
    <w:rsid w:val="00B1396C"/>
    <w:rsid w:val="00B510E7"/>
    <w:rsid w:val="00B55756"/>
    <w:rsid w:val="00B617A9"/>
    <w:rsid w:val="00B86EDE"/>
    <w:rsid w:val="00BA0BB1"/>
    <w:rsid w:val="00BC41C9"/>
    <w:rsid w:val="00BD5F86"/>
    <w:rsid w:val="00C036C6"/>
    <w:rsid w:val="00C05646"/>
    <w:rsid w:val="00C149EB"/>
    <w:rsid w:val="00C47E04"/>
    <w:rsid w:val="00C51813"/>
    <w:rsid w:val="00C530B5"/>
    <w:rsid w:val="00C56712"/>
    <w:rsid w:val="00C65016"/>
    <w:rsid w:val="00C656BB"/>
    <w:rsid w:val="00C744AE"/>
    <w:rsid w:val="00CA3983"/>
    <w:rsid w:val="00CA44F7"/>
    <w:rsid w:val="00CB162A"/>
    <w:rsid w:val="00CD0712"/>
    <w:rsid w:val="00CE0C4E"/>
    <w:rsid w:val="00CE250D"/>
    <w:rsid w:val="00CE5245"/>
    <w:rsid w:val="00D04ABD"/>
    <w:rsid w:val="00D2389C"/>
    <w:rsid w:val="00D42DAD"/>
    <w:rsid w:val="00D62E17"/>
    <w:rsid w:val="00D75152"/>
    <w:rsid w:val="00D87E9D"/>
    <w:rsid w:val="00DB50B6"/>
    <w:rsid w:val="00DC6BBA"/>
    <w:rsid w:val="00DE640C"/>
    <w:rsid w:val="00DF6A8C"/>
    <w:rsid w:val="00E14FBB"/>
    <w:rsid w:val="00E15C7F"/>
    <w:rsid w:val="00E271C7"/>
    <w:rsid w:val="00E64DD4"/>
    <w:rsid w:val="00E66852"/>
    <w:rsid w:val="00E750FF"/>
    <w:rsid w:val="00E863C7"/>
    <w:rsid w:val="00EB6CE0"/>
    <w:rsid w:val="00EC48CD"/>
    <w:rsid w:val="00ED7F1A"/>
    <w:rsid w:val="00F40DFD"/>
    <w:rsid w:val="00F90F32"/>
    <w:rsid w:val="00F97805"/>
    <w:rsid w:val="00FC3B3A"/>
    <w:rsid w:val="00FD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6CD79D65F669EE72E56ABC35F573FCFAA76FCE985695DB62828BFEACD885F863D81EW0t3J" TargetMode="External"/><Relationship Id="rId13" Type="http://schemas.openxmlformats.org/officeDocument/2006/relationships/hyperlink" Target="consultantplus://offline/ref=0103C74AFB428A22C793A633D46C94F33713A800DCED86C845A46A74E09E5EE1934528FF7E90BDEED45EJ" TargetMode="External"/><Relationship Id="rId18" Type="http://schemas.openxmlformats.org/officeDocument/2006/relationships/hyperlink" Target="consultantplus://offline/ref=88EF6CD79D65F669EE72E56ABC35F573FCF9AB6CC5985695DB62828BFEWAtCJ" TargetMode="External"/><Relationship Id="rId26" Type="http://schemas.openxmlformats.org/officeDocument/2006/relationships/hyperlink" Target="consultantplus://offline/ref=4C5271D5D817576A184142785560DE62E326A7A7BECA0481F3E48722CE29DAA2ECB440B0F06597012352EE4E1ANCO3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DD62B79804EADAD70EBEC0F9E126BD52C4E327A9732EC2D745F9F4E25BE51CE982760143Cn1K" TargetMode="External"/><Relationship Id="rId7" Type="http://schemas.openxmlformats.org/officeDocument/2006/relationships/hyperlink" Target="consultantplus://offline/ref=88EF6CD79D65F669EE72E56ABC35F573FCF9AD6EC59B5695DB62828BFEACD885F863D81D0AB61879W7t9J" TargetMode="External"/><Relationship Id="rId12" Type="http://schemas.openxmlformats.org/officeDocument/2006/relationships/hyperlink" Target="consultantplus://offline/ref=0103C74AFB428A22C793A633D46C94F33714AE09DDEA86C845A46A74E09E5EE1934528FF7E90BDECD45CJ" TargetMode="External"/><Relationship Id="rId17" Type="http://schemas.openxmlformats.org/officeDocument/2006/relationships/hyperlink" Target="consultantplus://offline/ref=88EF6CD79D65F669EE72E56ABC35F573FCF9AD6EC59B5695DB62828BFEACD885F863D81D0AB61879W7t9J" TargetMode="External"/><Relationship Id="rId25" Type="http://schemas.openxmlformats.org/officeDocument/2006/relationships/hyperlink" Target="consultantplus://offline/ref=4C5271D5D817576A184142785560DE62E127A3A3B4CF0481F3E48722CE29DAA2FEB418BEF367DD506019E14E12D45F846F9F983AN9O3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EF6CD79D65F669EE72E56ABC35F573FCFAA76FCE985695DB62828BFEACD885F863D81EW0t3J" TargetMode="External"/><Relationship Id="rId20" Type="http://schemas.openxmlformats.org/officeDocument/2006/relationships/hyperlink" Target="consultantplus://offline/ref=CDD62B79804EADAD70EBEC0F9E126BD52C4C31749A36EC2D745F9F4E25BE51CE98276017C97AC35930nDK" TargetMode="External"/><Relationship Id="rId29" Type="http://schemas.openxmlformats.org/officeDocument/2006/relationships/hyperlink" Target="consultantplus://offline/ref=4C5271D5D817576A184142785560DE62E026A0A3B3CF0481F3E48722CE29DAA2FEB418BCF06C89012147B81F5F9F52837883983C841D5AAEN1O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03C74AFB428A22C793A633D46C94F33714A106DFEF86C845A46A74E09E5EE1934528FFD75CJ" TargetMode="External"/><Relationship Id="rId24" Type="http://schemas.openxmlformats.org/officeDocument/2006/relationships/hyperlink" Target="consultantplus://offline/ref=4C5271D5D817576A184142785560DE62E026A0A3B3CF0481F3E48722CE29DAA2FEB418BCF06C89012147B81F5F9F52837883983C841D5AAEN1OBN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8EF6CD79D65F669EE72E56ABC35F573FCFAA76FCE985695DB62828BFEACD885F863D81EW0t3J" TargetMode="External"/><Relationship Id="rId23" Type="http://schemas.openxmlformats.org/officeDocument/2006/relationships/hyperlink" Target="consultantplus://offline/ref=88EF6CD79D65F669EE72E56ABC35F573FCFDAD6CCA915695DB62828BFEACD885F863D81D0AB21B7AW7tCJ" TargetMode="External"/><Relationship Id="rId28" Type="http://schemas.openxmlformats.org/officeDocument/2006/relationships/hyperlink" Target="consultantplus://offline/ref=4C5271D5D817576A184142785560DE62E326A1A5BEC90481F3E48722CE29DAA2FEB418BCF06C89012347B81F5F9F52837883983C841D5AAEN1OBN" TargetMode="External"/><Relationship Id="rId10" Type="http://schemas.openxmlformats.org/officeDocument/2006/relationships/hyperlink" Target="consultantplus://offline/ref=B49F2AAD85592109914B3631C99E10201244646C7AF4861D123FA257529C011A0A0BD9E762EAE008lF1FJ" TargetMode="External"/><Relationship Id="rId19" Type="http://schemas.openxmlformats.org/officeDocument/2006/relationships/hyperlink" Target="consultantplus://offline/ref=CDD62B79804EADAD70EBEC0F9E126BD52C4F30709737EC2D745F9F4E25BE51CE98276017CE7B3Cn0K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F6CD79D65F669EE72E56ABC35F573FCF9AD6EC59B5695DB62828BFEACD885F863D81D0AB61879W7t9J" TargetMode="External"/><Relationship Id="rId14" Type="http://schemas.openxmlformats.org/officeDocument/2006/relationships/hyperlink" Target="consultantplus://offline/ref=88EF6CD79D65F669EE72E56ABC35F573FCFAA76FCE985695DB62828BFEACD885F863D81D0AB61979W7t8J" TargetMode="External"/><Relationship Id="rId22" Type="http://schemas.openxmlformats.org/officeDocument/2006/relationships/hyperlink" Target="consultantplus://offline/ref=88EF6CD79D65F669EE72E56ABC35F573FCFAA76FCE985695DB62828BFEACD885F863D81D0AB61979W7t6J" TargetMode="External"/><Relationship Id="rId27" Type="http://schemas.openxmlformats.org/officeDocument/2006/relationships/hyperlink" Target="consultantplus://offline/ref=4C5271D5D817576A184142785560DE62E026A0A3B3CF0481F3E48722CE29DAA2FEB418BCF06C89012147B81F5F9F52837883983C841D5AAEN1OBN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20617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User</cp:lastModifiedBy>
  <cp:revision>7</cp:revision>
  <cp:lastPrinted>2016-07-05T08:46:00Z</cp:lastPrinted>
  <dcterms:created xsi:type="dcterms:W3CDTF">2017-02-15T08:34:00Z</dcterms:created>
  <dcterms:modified xsi:type="dcterms:W3CDTF">2019-07-09T13:16:00Z</dcterms:modified>
</cp:coreProperties>
</file>